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ADFCD" w14:textId="77777777" w:rsidR="00DB7DF1" w:rsidRPr="00A00BD5" w:rsidRDefault="00DB7DF1" w:rsidP="00DB7DF1">
      <w:pPr>
        <w:jc w:val="center"/>
        <w:rPr>
          <w:rFonts w:ascii="Times New Roman" w:hAnsi="Times New Roman" w:cs="Times New Roman"/>
          <w:b/>
          <w:sz w:val="24"/>
          <w:szCs w:val="24"/>
        </w:rPr>
      </w:pPr>
      <w:r w:rsidRPr="00A00BD5">
        <w:rPr>
          <w:rFonts w:ascii="Times New Roman" w:hAnsi="Times New Roman" w:cs="Times New Roman"/>
          <w:b/>
          <w:sz w:val="24"/>
          <w:szCs w:val="24"/>
        </w:rPr>
        <w:t>Ambedkar University Delhi</w:t>
      </w:r>
    </w:p>
    <w:p w14:paraId="704873BE" w14:textId="77777777" w:rsidR="00DB7DF1" w:rsidRPr="00A00BD5" w:rsidRDefault="00DB7DF1" w:rsidP="00DB7DF1">
      <w:pPr>
        <w:jc w:val="center"/>
        <w:rPr>
          <w:rFonts w:ascii="Times New Roman" w:hAnsi="Times New Roman" w:cs="Times New Roman"/>
          <w:b/>
          <w:sz w:val="24"/>
          <w:szCs w:val="24"/>
        </w:rPr>
      </w:pPr>
      <w:r w:rsidRPr="00A00BD5">
        <w:rPr>
          <w:rFonts w:ascii="Times New Roman" w:hAnsi="Times New Roman" w:cs="Times New Roman"/>
          <w:b/>
          <w:sz w:val="24"/>
          <w:szCs w:val="24"/>
        </w:rPr>
        <w:t>Course Outline</w:t>
      </w:r>
    </w:p>
    <w:p w14:paraId="268D29AD" w14:textId="77777777" w:rsidR="00DB7DF1" w:rsidRPr="00A00BD5" w:rsidRDefault="00DB7DF1" w:rsidP="00DB7DF1">
      <w:pPr>
        <w:jc w:val="center"/>
        <w:rPr>
          <w:rFonts w:ascii="Times New Roman" w:hAnsi="Times New Roman" w:cs="Times New Roman"/>
          <w:b/>
          <w:sz w:val="24"/>
          <w:szCs w:val="24"/>
        </w:rPr>
      </w:pPr>
      <w:r>
        <w:rPr>
          <w:rFonts w:ascii="Times New Roman" w:hAnsi="Times New Roman" w:cs="Times New Roman"/>
          <w:b/>
          <w:sz w:val="24"/>
          <w:szCs w:val="24"/>
        </w:rPr>
        <w:t>Monsoon</w:t>
      </w:r>
      <w:r w:rsidRPr="00A00BD5">
        <w:rPr>
          <w:rFonts w:ascii="Times New Roman" w:hAnsi="Times New Roman" w:cs="Times New Roman"/>
          <w:b/>
          <w:sz w:val="24"/>
          <w:szCs w:val="24"/>
        </w:rPr>
        <w:t xml:space="preserve"> Semester (J</w:t>
      </w:r>
      <w:r>
        <w:rPr>
          <w:rFonts w:ascii="Times New Roman" w:hAnsi="Times New Roman" w:cs="Times New Roman"/>
          <w:b/>
          <w:sz w:val="24"/>
          <w:szCs w:val="24"/>
        </w:rPr>
        <w:t>ul</w:t>
      </w:r>
      <w:r w:rsidRPr="00A00BD5">
        <w:rPr>
          <w:rFonts w:ascii="Times New Roman" w:hAnsi="Times New Roman" w:cs="Times New Roman"/>
          <w:b/>
          <w:sz w:val="24"/>
          <w:szCs w:val="24"/>
        </w:rPr>
        <w:t xml:space="preserve">y to </w:t>
      </w:r>
      <w:r>
        <w:rPr>
          <w:rFonts w:ascii="Times New Roman" w:hAnsi="Times New Roman" w:cs="Times New Roman"/>
          <w:b/>
          <w:sz w:val="24"/>
          <w:szCs w:val="24"/>
        </w:rPr>
        <w:t>December</w:t>
      </w:r>
      <w:r w:rsidRPr="00A00BD5">
        <w:rPr>
          <w:rFonts w:ascii="Times New Roman" w:hAnsi="Times New Roman" w:cs="Times New Roman"/>
          <w:b/>
          <w:sz w:val="24"/>
          <w:szCs w:val="24"/>
        </w:rPr>
        <w:t xml:space="preserve"> 2017)</w:t>
      </w:r>
    </w:p>
    <w:p w14:paraId="108489D3" w14:textId="77777777" w:rsidR="00DB7DF1" w:rsidRPr="00A00BD5" w:rsidRDefault="00DB7DF1" w:rsidP="00DB7DF1">
      <w:pPr>
        <w:rPr>
          <w:rFonts w:ascii="Times New Roman" w:hAnsi="Times New Roman" w:cs="Times New Roman"/>
          <w:sz w:val="24"/>
          <w:szCs w:val="24"/>
        </w:rPr>
      </w:pPr>
    </w:p>
    <w:p w14:paraId="47A80B11"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School</w:t>
      </w:r>
      <w:r w:rsidRPr="00A00BD5">
        <w:rPr>
          <w:rFonts w:ascii="Times New Roman" w:hAnsi="Times New Roman" w:cs="Times New Roman"/>
          <w:sz w:val="24"/>
          <w:szCs w:val="24"/>
        </w:rPr>
        <w:t>:</w:t>
      </w:r>
      <w:r>
        <w:rPr>
          <w:rFonts w:ascii="Times New Roman" w:hAnsi="Times New Roman" w:cs="Times New Roman"/>
          <w:sz w:val="24"/>
          <w:szCs w:val="24"/>
        </w:rPr>
        <w:t xml:space="preserve"> </w:t>
      </w:r>
      <w:r w:rsidR="00A26F7D">
        <w:rPr>
          <w:rFonts w:ascii="Times New Roman" w:hAnsi="Times New Roman" w:cs="Times New Roman"/>
          <w:sz w:val="24"/>
          <w:szCs w:val="24"/>
        </w:rPr>
        <w:t xml:space="preserve">School of </w:t>
      </w:r>
      <w:r>
        <w:rPr>
          <w:rFonts w:ascii="Times New Roman" w:hAnsi="Times New Roman" w:cs="Times New Roman"/>
          <w:sz w:val="24"/>
          <w:szCs w:val="24"/>
        </w:rPr>
        <w:t>Letters</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p>
    <w:p w14:paraId="14BD537C"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Programme with title</w:t>
      </w:r>
      <w:r w:rsidRPr="00A00BD5">
        <w:rPr>
          <w:rFonts w:ascii="Times New Roman" w:hAnsi="Times New Roman" w:cs="Times New Roman"/>
          <w:sz w:val="24"/>
          <w:szCs w:val="24"/>
        </w:rPr>
        <w:t>:</w:t>
      </w:r>
      <w:r w:rsidRPr="00A00BD5">
        <w:rPr>
          <w:rFonts w:ascii="Times New Roman" w:hAnsi="Times New Roman" w:cs="Times New Roman"/>
          <w:sz w:val="24"/>
          <w:szCs w:val="24"/>
        </w:rPr>
        <w:tab/>
      </w:r>
      <w:r>
        <w:rPr>
          <w:rFonts w:ascii="Times New Roman" w:hAnsi="Times New Roman" w:cs="Times New Roman"/>
          <w:sz w:val="24"/>
          <w:szCs w:val="24"/>
        </w:rPr>
        <w:t>MA English</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p>
    <w:p w14:paraId="3E387A63"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Semester to which offered</w:t>
      </w:r>
      <w:r w:rsidRPr="00A00BD5">
        <w:rPr>
          <w:rFonts w:ascii="Times New Roman" w:hAnsi="Times New Roman" w:cs="Times New Roman"/>
          <w:sz w:val="24"/>
          <w:szCs w:val="24"/>
        </w:rPr>
        <w:t xml:space="preserve">: </w:t>
      </w:r>
      <w:r w:rsidRPr="00A00BD5">
        <w:rPr>
          <w:rFonts w:ascii="Times New Roman" w:hAnsi="Times New Roman" w:cs="Times New Roman"/>
          <w:sz w:val="24"/>
          <w:szCs w:val="24"/>
        </w:rPr>
        <w:tab/>
      </w:r>
      <w:r w:rsidR="00A26F7D">
        <w:rPr>
          <w:rFonts w:ascii="Times New Roman" w:hAnsi="Times New Roman" w:cs="Times New Roman"/>
          <w:sz w:val="24"/>
          <w:szCs w:val="24"/>
        </w:rPr>
        <w:t>I and III</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p>
    <w:p w14:paraId="17BC069A" w14:textId="77777777" w:rsidR="00DB7DF1" w:rsidRPr="00A00BD5" w:rsidRDefault="00DB7DF1" w:rsidP="00DB7DF1">
      <w:pPr>
        <w:ind w:left="5040" w:hanging="5040"/>
        <w:rPr>
          <w:rFonts w:ascii="Times New Roman" w:hAnsi="Times New Roman" w:cs="Times New Roman"/>
          <w:sz w:val="24"/>
          <w:szCs w:val="24"/>
        </w:rPr>
      </w:pPr>
      <w:r w:rsidRPr="00A00BD5">
        <w:rPr>
          <w:rFonts w:ascii="Times New Roman" w:hAnsi="Times New Roman" w:cs="Times New Roman"/>
          <w:b/>
          <w:sz w:val="24"/>
          <w:szCs w:val="24"/>
        </w:rPr>
        <w:t>Course Title</w:t>
      </w:r>
      <w:r w:rsidRPr="00A00BD5">
        <w:rPr>
          <w:rFonts w:ascii="Times New Roman" w:hAnsi="Times New Roman" w:cs="Times New Roman"/>
          <w:sz w:val="24"/>
          <w:szCs w:val="24"/>
        </w:rPr>
        <w:t>:</w:t>
      </w:r>
      <w:r w:rsidRPr="00407316">
        <w:rPr>
          <w:rFonts w:ascii="Times New Roman" w:hAnsi="Times New Roman" w:cs="Times New Roman"/>
          <w:b/>
          <w:sz w:val="24"/>
          <w:szCs w:val="24"/>
        </w:rPr>
        <w:t xml:space="preserve"> </w:t>
      </w:r>
      <w:r w:rsidR="00A26F7D">
        <w:rPr>
          <w:rFonts w:ascii="Times New Roman" w:hAnsi="Times New Roman" w:cs="Times New Roman"/>
          <w:sz w:val="24"/>
          <w:szCs w:val="24"/>
        </w:rPr>
        <w:t>Translating</w:t>
      </w:r>
      <w:r>
        <w:rPr>
          <w:rFonts w:ascii="Times New Roman" w:hAnsi="Times New Roman" w:cs="Times New Roman"/>
          <w:sz w:val="24"/>
          <w:szCs w:val="24"/>
        </w:rPr>
        <w:t xml:space="preserve"> India</w:t>
      </w:r>
      <w:r w:rsidRPr="00A00BD5">
        <w:rPr>
          <w:rFonts w:ascii="Times New Roman" w:hAnsi="Times New Roman" w:cs="Times New Roman"/>
          <w:sz w:val="24"/>
          <w:szCs w:val="24"/>
        </w:rPr>
        <w:tab/>
      </w:r>
    </w:p>
    <w:p w14:paraId="2356053C"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Credits</w:t>
      </w:r>
      <w:r w:rsidR="005B50C4">
        <w:rPr>
          <w:rFonts w:ascii="Times New Roman" w:hAnsi="Times New Roman" w:cs="Times New Roman"/>
          <w:sz w:val="24"/>
          <w:szCs w:val="24"/>
        </w:rPr>
        <w:t>:</w:t>
      </w:r>
      <w:r w:rsidR="005B50C4">
        <w:rPr>
          <w:rFonts w:ascii="Times New Roman" w:hAnsi="Times New Roman" w:cs="Times New Roman"/>
          <w:sz w:val="24"/>
          <w:szCs w:val="24"/>
        </w:rPr>
        <w:tab/>
      </w:r>
      <w:r w:rsidRPr="00A00BD5">
        <w:rPr>
          <w:rFonts w:ascii="Times New Roman" w:hAnsi="Times New Roman" w:cs="Times New Roman"/>
          <w:sz w:val="24"/>
          <w:szCs w:val="24"/>
        </w:rPr>
        <w:t>4 Credits</w:t>
      </w:r>
    </w:p>
    <w:p w14:paraId="3613869F"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Course Code</w:t>
      </w:r>
      <w:r w:rsidR="00A26F7D">
        <w:rPr>
          <w:rFonts w:ascii="Times New Roman" w:hAnsi="Times New Roman" w:cs="Times New Roman"/>
          <w:sz w:val="24"/>
          <w:szCs w:val="24"/>
        </w:rPr>
        <w:t xml:space="preserve"> (new):</w:t>
      </w:r>
      <w:r w:rsidR="00A26F7D">
        <w:rPr>
          <w:rFonts w:ascii="Times New Roman" w:hAnsi="Times New Roman" w:cs="Times New Roman"/>
          <w:sz w:val="24"/>
          <w:szCs w:val="24"/>
        </w:rPr>
        <w:tab/>
        <w:t>SOL2EN333</w:t>
      </w:r>
      <w:r w:rsidRPr="00A00BD5">
        <w:rPr>
          <w:rFonts w:ascii="Times New Roman" w:hAnsi="Times New Roman" w:cs="Times New Roman"/>
          <w:sz w:val="24"/>
          <w:szCs w:val="24"/>
        </w:rPr>
        <w:tab/>
      </w:r>
      <w:r w:rsidRPr="00A00BD5">
        <w:rPr>
          <w:rFonts w:ascii="Times New Roman" w:hAnsi="Times New Roman" w:cs="Times New Roman"/>
          <w:sz w:val="24"/>
          <w:szCs w:val="24"/>
        </w:rPr>
        <w:tab/>
      </w:r>
    </w:p>
    <w:p w14:paraId="2620419A"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Course Code</w:t>
      </w:r>
      <w:r w:rsidRPr="00A00BD5">
        <w:rPr>
          <w:rFonts w:ascii="Times New Roman" w:hAnsi="Times New Roman" w:cs="Times New Roman"/>
          <w:sz w:val="24"/>
          <w:szCs w:val="24"/>
        </w:rPr>
        <w:t xml:space="preserve"> (old):</w:t>
      </w:r>
      <w:r w:rsidR="005B50C4">
        <w:rPr>
          <w:rFonts w:ascii="Times New Roman" w:hAnsi="Times New Roman" w:cs="Times New Roman"/>
          <w:sz w:val="24"/>
          <w:szCs w:val="24"/>
        </w:rPr>
        <w:tab/>
      </w:r>
      <w:r w:rsidR="00A26F7D">
        <w:rPr>
          <w:rFonts w:ascii="Times New Roman" w:hAnsi="Times New Roman" w:cs="Times New Roman"/>
          <w:sz w:val="24"/>
          <w:szCs w:val="24"/>
        </w:rPr>
        <w:t>SLS2EN333</w:t>
      </w:r>
      <w:r w:rsidRPr="00A00BD5">
        <w:rPr>
          <w:rFonts w:ascii="Times New Roman" w:hAnsi="Times New Roman" w:cs="Times New Roman"/>
          <w:sz w:val="24"/>
          <w:szCs w:val="24"/>
        </w:rPr>
        <w:tab/>
      </w:r>
    </w:p>
    <w:p w14:paraId="3E81817E" w14:textId="77777777" w:rsidR="00DB7DF1" w:rsidRDefault="00DB7DF1" w:rsidP="00DB7DF1">
      <w:pPr>
        <w:rPr>
          <w:rFonts w:ascii="Times New Roman" w:hAnsi="Times New Roman" w:cs="Times New Roman"/>
          <w:b/>
          <w:sz w:val="24"/>
          <w:szCs w:val="24"/>
        </w:rPr>
      </w:pPr>
    </w:p>
    <w:p w14:paraId="0951A2BB"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Type of Course</w:t>
      </w:r>
      <w:r w:rsidRPr="00A00BD5">
        <w:rPr>
          <w:rFonts w:ascii="Times New Roman" w:hAnsi="Times New Roman" w:cs="Times New Roman"/>
          <w:sz w:val="24"/>
          <w:szCs w:val="24"/>
        </w:rPr>
        <w:t xml:space="preserve">: </w:t>
      </w:r>
      <w:r w:rsidRPr="00A00BD5">
        <w:rPr>
          <w:rFonts w:ascii="Times New Roman" w:hAnsi="Times New Roman" w:cs="Times New Roman"/>
          <w:sz w:val="24"/>
          <w:szCs w:val="24"/>
        </w:rPr>
        <w:tab/>
      </w:r>
      <w:r w:rsidRPr="00A00BD5">
        <w:rPr>
          <w:rFonts w:ascii="Times New Roman" w:hAnsi="Times New Roman" w:cs="Times New Roman"/>
          <w:sz w:val="24"/>
          <w:szCs w:val="24"/>
        </w:rPr>
        <w:tab/>
      </w:r>
    </w:p>
    <w:p w14:paraId="1BDC9F40"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sz w:val="24"/>
          <w:szCs w:val="24"/>
        </w:rPr>
        <w:t>Compulsory</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t>No</w:t>
      </w:r>
      <w:r>
        <w:rPr>
          <w:rFonts w:ascii="Times New Roman" w:hAnsi="Times New Roman" w:cs="Times New Roman"/>
          <w:sz w:val="24"/>
          <w:szCs w:val="24"/>
        </w:rPr>
        <w:tab/>
      </w:r>
    </w:p>
    <w:p w14:paraId="79D62061"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sz w:val="24"/>
          <w:szCs w:val="24"/>
        </w:rPr>
        <w:t>Elective</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005B50C4">
        <w:rPr>
          <w:rFonts w:ascii="Times New Roman" w:hAnsi="Times New Roman" w:cs="Times New Roman"/>
          <w:sz w:val="24"/>
          <w:szCs w:val="24"/>
        </w:rPr>
        <w:t>Y</w:t>
      </w:r>
      <w:r w:rsidRPr="00A00BD5">
        <w:rPr>
          <w:rFonts w:ascii="Times New Roman" w:hAnsi="Times New Roman" w:cs="Times New Roman"/>
          <w:sz w:val="24"/>
          <w:szCs w:val="24"/>
        </w:rPr>
        <w:t>es</w:t>
      </w:r>
      <w:r w:rsidR="005B50C4">
        <w:rPr>
          <w:rFonts w:ascii="Times New Roman" w:hAnsi="Times New Roman" w:cs="Times New Roman"/>
          <w:sz w:val="24"/>
          <w:szCs w:val="24"/>
        </w:rPr>
        <w:t xml:space="preserve"> (Open elective for all MA students)</w:t>
      </w:r>
      <w:r w:rsidRPr="00A00BD5">
        <w:rPr>
          <w:rFonts w:ascii="Times New Roman" w:hAnsi="Times New Roman" w:cs="Times New Roman"/>
          <w:sz w:val="24"/>
          <w:szCs w:val="24"/>
        </w:rPr>
        <w:tab/>
      </w:r>
      <w:r w:rsidRPr="00A00BD5">
        <w:rPr>
          <w:rFonts w:ascii="Times New Roman" w:hAnsi="Times New Roman" w:cs="Times New Roman"/>
          <w:sz w:val="24"/>
          <w:szCs w:val="24"/>
        </w:rPr>
        <w:tab/>
      </w:r>
    </w:p>
    <w:p w14:paraId="26A52A0B" w14:textId="77777777" w:rsidR="00DB7DF1" w:rsidRPr="00A00BD5" w:rsidRDefault="00DB7DF1" w:rsidP="00DB7DF1">
      <w:pPr>
        <w:rPr>
          <w:rFonts w:ascii="Times New Roman" w:hAnsi="Times New Roman" w:cs="Times New Roman"/>
          <w:sz w:val="24"/>
          <w:szCs w:val="24"/>
        </w:rPr>
      </w:pPr>
    </w:p>
    <w:p w14:paraId="294AA4C4" w14:textId="77777777" w:rsidR="00DB7DF1" w:rsidRPr="00A00BD5" w:rsidRDefault="00DB7DF1" w:rsidP="00DB7DF1">
      <w:pPr>
        <w:rPr>
          <w:rFonts w:ascii="Times New Roman" w:hAnsi="Times New Roman" w:cs="Times New Roman"/>
          <w:sz w:val="24"/>
          <w:szCs w:val="24"/>
        </w:rPr>
      </w:pPr>
      <w:r w:rsidRPr="00A00BD5">
        <w:rPr>
          <w:rFonts w:ascii="Times New Roman" w:hAnsi="Times New Roman" w:cs="Times New Roman"/>
          <w:b/>
          <w:sz w:val="24"/>
          <w:szCs w:val="24"/>
        </w:rPr>
        <w:t>For SUS only</w:t>
      </w:r>
      <w:r w:rsidRPr="00A00BD5">
        <w:rPr>
          <w:rFonts w:ascii="Times New Roman" w:hAnsi="Times New Roman" w:cs="Times New Roman"/>
          <w:sz w:val="24"/>
          <w:szCs w:val="24"/>
        </w:rPr>
        <w:t xml:space="preserve"> (Mark an X for as many as appropriate): </w:t>
      </w:r>
      <w:r w:rsidRPr="00A00BD5">
        <w:rPr>
          <w:rFonts w:ascii="Times New Roman" w:hAnsi="Times New Roman" w:cs="Times New Roman"/>
          <w:sz w:val="24"/>
          <w:szCs w:val="24"/>
        </w:rPr>
        <w:tab/>
      </w:r>
    </w:p>
    <w:p w14:paraId="2F9FB298" w14:textId="77777777" w:rsidR="00DB7DF1" w:rsidRPr="00A00BD5" w:rsidRDefault="00DB7DF1" w:rsidP="00DB7DF1">
      <w:pPr>
        <w:pStyle w:val="ListParagraph"/>
        <w:numPr>
          <w:ilvl w:val="0"/>
          <w:numId w:val="1"/>
        </w:numPr>
        <w:spacing w:line="360" w:lineRule="auto"/>
        <w:rPr>
          <w:rFonts w:ascii="Times New Roman" w:hAnsi="Times New Roman" w:cs="Times New Roman"/>
          <w:sz w:val="24"/>
          <w:szCs w:val="24"/>
        </w:rPr>
      </w:pPr>
      <w:r w:rsidRPr="00A00BD5">
        <w:rPr>
          <w:rFonts w:ascii="Times New Roman" w:hAnsi="Times New Roman" w:cs="Times New Roman"/>
          <w:sz w:val="24"/>
          <w:szCs w:val="24"/>
        </w:rPr>
        <w:t>Foundation (Compulsory)</w:t>
      </w:r>
    </w:p>
    <w:p w14:paraId="1C933E53" w14:textId="77777777" w:rsidR="00DB7DF1" w:rsidRPr="00A00BD5" w:rsidRDefault="00DB7DF1" w:rsidP="00DB7DF1">
      <w:pPr>
        <w:pStyle w:val="ListParagraph"/>
        <w:numPr>
          <w:ilvl w:val="0"/>
          <w:numId w:val="1"/>
        </w:numPr>
        <w:spacing w:line="360" w:lineRule="auto"/>
        <w:rPr>
          <w:rFonts w:ascii="Times New Roman" w:hAnsi="Times New Roman" w:cs="Times New Roman"/>
          <w:sz w:val="24"/>
          <w:szCs w:val="24"/>
        </w:rPr>
      </w:pPr>
      <w:r w:rsidRPr="00A00BD5">
        <w:rPr>
          <w:rFonts w:ascii="Times New Roman" w:hAnsi="Times New Roman" w:cs="Times New Roman"/>
          <w:sz w:val="24"/>
          <w:szCs w:val="24"/>
        </w:rPr>
        <w:t>Foundation (Elective)</w:t>
      </w:r>
    </w:p>
    <w:p w14:paraId="57CAA61B" w14:textId="77777777" w:rsidR="00DB7DF1" w:rsidRPr="00A00BD5" w:rsidRDefault="00DB7DF1" w:rsidP="00DB7DF1">
      <w:pPr>
        <w:pStyle w:val="ListParagraph"/>
        <w:numPr>
          <w:ilvl w:val="0"/>
          <w:numId w:val="1"/>
        </w:numPr>
        <w:spacing w:line="360" w:lineRule="auto"/>
        <w:rPr>
          <w:rFonts w:ascii="Times New Roman" w:hAnsi="Times New Roman" w:cs="Times New Roman"/>
          <w:sz w:val="24"/>
          <w:szCs w:val="24"/>
        </w:rPr>
      </w:pPr>
      <w:r w:rsidRPr="00A00BD5">
        <w:rPr>
          <w:rFonts w:ascii="Times New Roman" w:hAnsi="Times New Roman" w:cs="Times New Roman"/>
          <w:sz w:val="24"/>
          <w:szCs w:val="24"/>
        </w:rPr>
        <w:t>Discipline  (Compulsory)</w:t>
      </w:r>
      <w:r w:rsidRPr="00A00BD5">
        <w:rPr>
          <w:rFonts w:ascii="Times New Roman" w:hAnsi="Times New Roman" w:cs="Times New Roman"/>
          <w:sz w:val="24"/>
          <w:szCs w:val="24"/>
        </w:rPr>
        <w:tab/>
      </w:r>
      <w:r w:rsidRPr="00A00BD5">
        <w:rPr>
          <w:rFonts w:ascii="Times New Roman" w:hAnsi="Times New Roman" w:cs="Times New Roman"/>
          <w:sz w:val="24"/>
          <w:szCs w:val="24"/>
        </w:rPr>
        <w:tab/>
      </w:r>
    </w:p>
    <w:p w14:paraId="14533D3E" w14:textId="77777777" w:rsidR="00DB7DF1" w:rsidRDefault="00DB7DF1" w:rsidP="00DB7DF1">
      <w:pPr>
        <w:pStyle w:val="ListParagraph"/>
        <w:numPr>
          <w:ilvl w:val="0"/>
          <w:numId w:val="1"/>
        </w:numPr>
        <w:spacing w:line="360" w:lineRule="auto"/>
        <w:rPr>
          <w:rFonts w:ascii="Times New Roman" w:hAnsi="Times New Roman" w:cs="Times New Roman"/>
          <w:sz w:val="24"/>
          <w:szCs w:val="24"/>
        </w:rPr>
      </w:pPr>
      <w:r w:rsidRPr="00DB7DF1">
        <w:rPr>
          <w:rFonts w:ascii="Times New Roman" w:hAnsi="Times New Roman" w:cs="Times New Roman"/>
          <w:sz w:val="24"/>
          <w:szCs w:val="24"/>
        </w:rPr>
        <w:t>Discipline (Elective)</w:t>
      </w:r>
      <w:r w:rsidRPr="00DB7DF1">
        <w:rPr>
          <w:rFonts w:ascii="Times New Roman" w:hAnsi="Times New Roman" w:cs="Times New Roman"/>
          <w:sz w:val="24"/>
          <w:szCs w:val="24"/>
        </w:rPr>
        <w:tab/>
      </w:r>
      <w:r w:rsidRPr="00DB7DF1">
        <w:rPr>
          <w:rFonts w:ascii="Times New Roman" w:hAnsi="Times New Roman" w:cs="Times New Roman"/>
          <w:sz w:val="24"/>
          <w:szCs w:val="24"/>
        </w:rPr>
        <w:tab/>
      </w:r>
    </w:p>
    <w:p w14:paraId="5861286C" w14:textId="77777777" w:rsidR="00DB7DF1" w:rsidRPr="00DB7DF1" w:rsidRDefault="00DB7DF1" w:rsidP="00DB7DF1">
      <w:pPr>
        <w:pStyle w:val="ListParagraph"/>
        <w:numPr>
          <w:ilvl w:val="0"/>
          <w:numId w:val="1"/>
        </w:numPr>
        <w:spacing w:line="360" w:lineRule="auto"/>
        <w:rPr>
          <w:rFonts w:ascii="Times New Roman" w:hAnsi="Times New Roman" w:cs="Times New Roman"/>
          <w:sz w:val="24"/>
          <w:szCs w:val="24"/>
        </w:rPr>
      </w:pPr>
      <w:r w:rsidRPr="00DB7DF1">
        <w:rPr>
          <w:rFonts w:ascii="Times New Roman" w:hAnsi="Times New Roman" w:cs="Times New Roman"/>
          <w:sz w:val="24"/>
          <w:szCs w:val="24"/>
        </w:rPr>
        <w:t>Elective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2589A37" w14:textId="77777777" w:rsidR="00DB7DF1" w:rsidRPr="00A00BD5" w:rsidRDefault="00DB7DF1" w:rsidP="00DB7DF1">
      <w:pPr>
        <w:pStyle w:val="ListParagraph"/>
        <w:spacing w:line="360" w:lineRule="auto"/>
        <w:rPr>
          <w:rFonts w:ascii="Times New Roman" w:hAnsi="Times New Roman" w:cs="Times New Roman"/>
          <w:sz w:val="24"/>
          <w:szCs w:val="24"/>
        </w:rPr>
      </w:pPr>
    </w:p>
    <w:p w14:paraId="3C2107CC" w14:textId="77777777" w:rsidR="00DB7DF1" w:rsidRPr="00A00BD5" w:rsidRDefault="00DB7DF1" w:rsidP="00DB7DF1">
      <w:pPr>
        <w:jc w:val="both"/>
        <w:rPr>
          <w:rFonts w:ascii="Times New Roman" w:hAnsi="Times New Roman" w:cs="Times New Roman"/>
          <w:sz w:val="24"/>
          <w:szCs w:val="24"/>
        </w:rPr>
      </w:pPr>
      <w:r w:rsidRPr="00A00BD5">
        <w:rPr>
          <w:rFonts w:ascii="Times New Roman" w:hAnsi="Times New Roman" w:cs="Times New Roman"/>
          <w:b/>
          <w:sz w:val="24"/>
          <w:szCs w:val="24"/>
        </w:rPr>
        <w:t>Course Coordinator and Team</w:t>
      </w:r>
      <w:r w:rsidRPr="00A00BD5">
        <w:rPr>
          <w:rFonts w:ascii="Times New Roman" w:hAnsi="Times New Roman" w:cs="Times New Roman"/>
          <w:sz w:val="24"/>
          <w:szCs w:val="24"/>
        </w:rPr>
        <w:t xml:space="preserve">: </w:t>
      </w:r>
      <w:r w:rsidRPr="00A00BD5">
        <w:rPr>
          <w:rFonts w:ascii="Times New Roman" w:hAnsi="Times New Roman" w:cs="Times New Roman"/>
          <w:sz w:val="24"/>
          <w:szCs w:val="24"/>
        </w:rPr>
        <w:tab/>
      </w:r>
      <w:r>
        <w:rPr>
          <w:rFonts w:ascii="Times New Roman" w:hAnsi="Times New Roman" w:cs="Times New Roman"/>
          <w:sz w:val="24"/>
          <w:szCs w:val="24"/>
        </w:rPr>
        <w:tab/>
      </w:r>
      <w:r w:rsidR="00A26F7D">
        <w:rPr>
          <w:rFonts w:ascii="Times New Roman" w:hAnsi="Times New Roman" w:cs="Times New Roman"/>
          <w:sz w:val="24"/>
          <w:szCs w:val="24"/>
        </w:rPr>
        <w:t>Sanju Thomas</w:t>
      </w:r>
    </w:p>
    <w:p w14:paraId="5A34F274" w14:textId="77777777" w:rsidR="00DB7DF1" w:rsidRPr="00A00BD5" w:rsidRDefault="00DB7DF1" w:rsidP="00DB7DF1">
      <w:pPr>
        <w:spacing w:line="360" w:lineRule="auto"/>
        <w:rPr>
          <w:rFonts w:ascii="Times New Roman" w:hAnsi="Times New Roman" w:cs="Times New Roman"/>
          <w:sz w:val="24"/>
          <w:szCs w:val="24"/>
        </w:rPr>
      </w:pPr>
      <w:r w:rsidRPr="00A00BD5">
        <w:rPr>
          <w:rFonts w:ascii="Times New Roman" w:hAnsi="Times New Roman" w:cs="Times New Roman"/>
          <w:b/>
          <w:sz w:val="24"/>
          <w:szCs w:val="24"/>
        </w:rPr>
        <w:t>Email of course coordinator:</w:t>
      </w:r>
      <w:r w:rsidRPr="00A00BD5">
        <w:rPr>
          <w:rFonts w:ascii="Times New Roman" w:hAnsi="Times New Roman" w:cs="Times New Roman"/>
          <w:b/>
          <w:sz w:val="24"/>
          <w:szCs w:val="24"/>
        </w:rPr>
        <w:tab/>
      </w:r>
      <w:r w:rsidRPr="00A00BD5">
        <w:rPr>
          <w:rFonts w:ascii="Times New Roman" w:hAnsi="Times New Roman" w:cs="Times New Roman"/>
          <w:b/>
          <w:sz w:val="24"/>
          <w:szCs w:val="24"/>
        </w:rPr>
        <w:tab/>
      </w:r>
      <w:r w:rsidR="00A26F7D">
        <w:rPr>
          <w:rFonts w:ascii="Times New Roman" w:hAnsi="Times New Roman" w:cs="Times New Roman"/>
          <w:sz w:val="24"/>
          <w:szCs w:val="24"/>
        </w:rPr>
        <w:t>sanju</w:t>
      </w:r>
      <w:r w:rsidRPr="00407316">
        <w:rPr>
          <w:rFonts w:ascii="Times New Roman" w:hAnsi="Times New Roman" w:cs="Times New Roman"/>
          <w:sz w:val="24"/>
          <w:szCs w:val="24"/>
        </w:rPr>
        <w:t>@aud.ac.in</w:t>
      </w:r>
    </w:p>
    <w:p w14:paraId="3C4621B6" w14:textId="77777777" w:rsidR="00DB7DF1" w:rsidRPr="00A00BD5" w:rsidRDefault="00DB7DF1" w:rsidP="00DB7DF1">
      <w:pPr>
        <w:spacing w:line="360" w:lineRule="auto"/>
        <w:rPr>
          <w:rFonts w:ascii="Times New Roman" w:hAnsi="Times New Roman" w:cs="Times New Roman"/>
          <w:sz w:val="24"/>
          <w:szCs w:val="24"/>
        </w:rPr>
      </w:pPr>
      <w:r w:rsidRPr="00A00BD5">
        <w:rPr>
          <w:rFonts w:ascii="Times New Roman" w:hAnsi="Times New Roman" w:cs="Times New Roman"/>
          <w:b/>
          <w:sz w:val="24"/>
          <w:szCs w:val="24"/>
        </w:rPr>
        <w:t>Pre-requisites</w:t>
      </w:r>
      <w:r w:rsidRPr="00A00BD5">
        <w:rPr>
          <w:rFonts w:ascii="Times New Roman" w:hAnsi="Times New Roman" w:cs="Times New Roman"/>
          <w:sz w:val="24"/>
          <w:szCs w:val="24"/>
        </w:rPr>
        <w:t>:</w:t>
      </w:r>
      <w:r w:rsidRPr="00A00BD5">
        <w:rPr>
          <w:rFonts w:ascii="Times New Roman" w:hAnsi="Times New Roman" w:cs="Times New Roman"/>
          <w:sz w:val="24"/>
          <w:szCs w:val="24"/>
        </w:rPr>
        <w:tab/>
      </w:r>
      <w:r w:rsidRPr="00A00BD5">
        <w:rPr>
          <w:rFonts w:ascii="Times New Roman" w:hAnsi="Times New Roman" w:cs="Times New Roman"/>
          <w:sz w:val="24"/>
          <w:szCs w:val="24"/>
        </w:rPr>
        <w:tab/>
      </w:r>
      <w:r w:rsidRPr="00A00BD5">
        <w:rPr>
          <w:rFonts w:ascii="Times New Roman" w:hAnsi="Times New Roman" w:cs="Times New Roman"/>
          <w:sz w:val="24"/>
          <w:szCs w:val="24"/>
        </w:rPr>
        <w:tab/>
      </w:r>
      <w:r w:rsidR="00A26F7D">
        <w:rPr>
          <w:rFonts w:ascii="Times New Roman" w:hAnsi="Times New Roman" w:cs="Times New Roman"/>
          <w:sz w:val="24"/>
          <w:szCs w:val="24"/>
        </w:rPr>
        <w:t>Ability to read in an Indian language other than English</w:t>
      </w:r>
    </w:p>
    <w:p w14:paraId="6988073A" w14:textId="54021A23" w:rsidR="002752E4" w:rsidRDefault="00DB7DF1" w:rsidP="002752E4">
      <w:pPr>
        <w:rPr>
          <w:rFonts w:ascii="Times New Roman" w:hAnsi="Times New Roman" w:cs="Times New Roman"/>
          <w:sz w:val="24"/>
          <w:szCs w:val="24"/>
        </w:rPr>
      </w:pPr>
      <w:r w:rsidRPr="00A00BD5">
        <w:rPr>
          <w:rFonts w:ascii="Times New Roman" w:hAnsi="Times New Roman" w:cs="Times New Roman"/>
          <w:b/>
          <w:sz w:val="24"/>
          <w:szCs w:val="24"/>
        </w:rPr>
        <w:lastRenderedPageBreak/>
        <w:t>Aim</w:t>
      </w:r>
      <w:r>
        <w:rPr>
          <w:rFonts w:ascii="Times New Roman" w:hAnsi="Times New Roman" w:cs="Times New Roman"/>
          <w:b/>
          <w:sz w:val="24"/>
          <w:szCs w:val="24"/>
        </w:rPr>
        <w:t xml:space="preserve"> </w:t>
      </w:r>
      <w:r w:rsidR="002752E4" w:rsidRPr="009958C7">
        <w:rPr>
          <w:rFonts w:ascii="Times New Roman" w:hAnsi="Times New Roman" w:cs="Times New Roman"/>
          <w:sz w:val="24"/>
          <w:szCs w:val="24"/>
        </w:rPr>
        <w:t>The course will highlight the role translation played in nation building by reinforcing the idea of</w:t>
      </w:r>
      <w:r w:rsidR="002752E4">
        <w:rPr>
          <w:rFonts w:ascii="Times New Roman" w:hAnsi="Times New Roman" w:cs="Times New Roman"/>
          <w:sz w:val="24"/>
          <w:szCs w:val="24"/>
        </w:rPr>
        <w:t xml:space="preserve"> a single nation and nationhood.</w:t>
      </w:r>
      <w:r w:rsidR="00AC6091">
        <w:rPr>
          <w:rFonts w:ascii="Times New Roman" w:hAnsi="Times New Roman" w:cs="Times New Roman"/>
          <w:sz w:val="24"/>
          <w:szCs w:val="24"/>
        </w:rPr>
        <w:t xml:space="preserve"> It will look into the process and politics of translation through theory and practice.</w:t>
      </w:r>
    </w:p>
    <w:p w14:paraId="228A1A2F" w14:textId="0856E42F" w:rsidR="002752E4" w:rsidRPr="002752E4" w:rsidRDefault="00DB7DF1" w:rsidP="002752E4">
      <w:pPr>
        <w:pStyle w:val="ListParagraph"/>
        <w:numPr>
          <w:ilvl w:val="0"/>
          <w:numId w:val="3"/>
        </w:numPr>
        <w:spacing w:line="360" w:lineRule="auto"/>
        <w:rPr>
          <w:rFonts w:ascii="Times New Roman" w:hAnsi="Times New Roman" w:cs="Times New Roman"/>
          <w:sz w:val="24"/>
          <w:szCs w:val="24"/>
        </w:rPr>
      </w:pPr>
      <w:r w:rsidRPr="002752E4">
        <w:rPr>
          <w:rFonts w:ascii="Times New Roman" w:hAnsi="Times New Roman" w:cs="Times New Roman"/>
          <w:b/>
          <w:sz w:val="24"/>
          <w:szCs w:val="24"/>
        </w:rPr>
        <w:t>Brief description of modules/ Main modules</w:t>
      </w:r>
      <w:r w:rsidRPr="002752E4">
        <w:rPr>
          <w:rFonts w:ascii="Times New Roman" w:hAnsi="Times New Roman" w:cs="Times New Roman"/>
          <w:sz w:val="24"/>
          <w:szCs w:val="24"/>
        </w:rPr>
        <w:t xml:space="preserve">: </w:t>
      </w:r>
      <w:r w:rsidR="002752E4" w:rsidRPr="002752E4">
        <w:rPr>
          <w:rFonts w:ascii="Times New Roman" w:hAnsi="Times New Roman" w:cs="Times New Roman"/>
          <w:sz w:val="24"/>
          <w:szCs w:val="24"/>
        </w:rPr>
        <w:t xml:space="preserve">The course will introduce students to the main concerns of translation in India. Being a naturally multilingual society, translation is a more spontaneous practice with Indians as against many other monolingual societies. Translation especially served as a powerful tool during the national movement bringing together different languages and literatures, and thus the people of India closer to each other. The newly formed nation, an assortment of different cultures and languages, faced the big challenge of identifying what holds and what would hold them together as one. Thus one of the important missions immediately after independence was to spread the message of unity in diversity, and translation again played a key role here. The course would trace the history of translation in India, and its role in the awakening and building up of a new nation. </w:t>
      </w:r>
      <w:r w:rsidR="002752E4">
        <w:rPr>
          <w:rFonts w:ascii="Times New Roman" w:hAnsi="Times New Roman" w:cs="Times New Roman"/>
          <w:sz w:val="24"/>
          <w:szCs w:val="24"/>
        </w:rPr>
        <w:t xml:space="preserve">It also would look into the some translation strategies and how </w:t>
      </w:r>
      <w:r w:rsidR="00AC6091">
        <w:rPr>
          <w:rFonts w:ascii="Times New Roman" w:hAnsi="Times New Roman" w:cs="Times New Roman"/>
          <w:sz w:val="24"/>
          <w:szCs w:val="24"/>
        </w:rPr>
        <w:t>translation</w:t>
      </w:r>
      <w:bookmarkStart w:id="0" w:name="_GoBack"/>
      <w:bookmarkEnd w:id="0"/>
      <w:r w:rsidR="002752E4">
        <w:rPr>
          <w:rFonts w:ascii="Times New Roman" w:hAnsi="Times New Roman" w:cs="Times New Roman"/>
          <w:sz w:val="24"/>
          <w:szCs w:val="24"/>
        </w:rPr>
        <w:t xml:space="preserve"> can also be a political act </w:t>
      </w:r>
      <w:r w:rsidR="002752E4" w:rsidRPr="002752E4">
        <w:rPr>
          <w:rFonts w:ascii="Times New Roman" w:hAnsi="Times New Roman" w:cs="Times New Roman"/>
          <w:sz w:val="24"/>
          <w:szCs w:val="24"/>
        </w:rPr>
        <w:t>especially with regard to colonialism, language hierarchy, gender and caste</w:t>
      </w:r>
      <w:r w:rsidR="002752E4">
        <w:rPr>
          <w:rFonts w:ascii="Times New Roman" w:hAnsi="Times New Roman" w:cs="Times New Roman"/>
          <w:sz w:val="24"/>
          <w:szCs w:val="24"/>
        </w:rPr>
        <w:t>.</w:t>
      </w:r>
      <w:r w:rsidR="002752E4" w:rsidRPr="002752E4">
        <w:rPr>
          <w:rFonts w:ascii="Times New Roman" w:hAnsi="Times New Roman" w:cs="Times New Roman"/>
          <w:sz w:val="24"/>
          <w:szCs w:val="24"/>
        </w:rPr>
        <w:t xml:space="preserve"> Students will also be expected to translate short literary texts in class, or as assignments. They also do a presentation on a literary piece for one of their assessments.</w:t>
      </w:r>
    </w:p>
    <w:p w14:paraId="271B35F2" w14:textId="77777777" w:rsidR="00DB7DF1" w:rsidRDefault="00DB7DF1" w:rsidP="002752E4">
      <w:pPr>
        <w:rPr>
          <w:rFonts w:ascii="Times New Roman" w:hAnsi="Times New Roman" w:cs="Times New Roman"/>
          <w:sz w:val="24"/>
          <w:szCs w:val="24"/>
        </w:rPr>
      </w:pPr>
      <w:r>
        <w:rPr>
          <w:rFonts w:ascii="Times New Roman" w:hAnsi="Times New Roman" w:cs="Times New Roman"/>
          <w:b/>
          <w:sz w:val="24"/>
          <w:szCs w:val="24"/>
        </w:rPr>
        <w:t>Refere</w:t>
      </w:r>
      <w:r w:rsidRPr="00A00BD5">
        <w:rPr>
          <w:rFonts w:ascii="Times New Roman" w:hAnsi="Times New Roman" w:cs="Times New Roman"/>
          <w:b/>
          <w:sz w:val="24"/>
          <w:szCs w:val="24"/>
        </w:rPr>
        <w:t>nces</w:t>
      </w:r>
      <w:r>
        <w:rPr>
          <w:rFonts w:ascii="Times New Roman" w:hAnsi="Times New Roman" w:cs="Times New Roman"/>
          <w:sz w:val="24"/>
          <w:szCs w:val="24"/>
        </w:rPr>
        <w:t xml:space="preserve">/Readings </w:t>
      </w:r>
    </w:p>
    <w:p w14:paraId="59F15995" w14:textId="77777777" w:rsidR="00DB7DF1" w:rsidRDefault="00DB7DF1" w:rsidP="00DB7DF1">
      <w:pPr>
        <w:jc w:val="both"/>
        <w:rPr>
          <w:rFonts w:ascii="Times New Roman" w:hAnsi="Times New Roman" w:cs="Times New Roman"/>
          <w:sz w:val="24"/>
          <w:szCs w:val="24"/>
        </w:rPr>
      </w:pPr>
      <w:r w:rsidRPr="00387465">
        <w:rPr>
          <w:rFonts w:ascii="Times New Roman" w:hAnsi="Times New Roman" w:cs="Times New Roman"/>
          <w:b/>
          <w:sz w:val="24"/>
          <w:szCs w:val="24"/>
        </w:rPr>
        <w:t>Reading List</w:t>
      </w:r>
      <w:r>
        <w:rPr>
          <w:rFonts w:ascii="Times New Roman" w:hAnsi="Times New Roman" w:cs="Times New Roman"/>
          <w:sz w:val="24"/>
          <w:szCs w:val="24"/>
        </w:rPr>
        <w:t>:</w:t>
      </w:r>
    </w:p>
    <w:p w14:paraId="1B068CB6" w14:textId="77777777" w:rsidR="0062524C" w:rsidRPr="00BB12EB" w:rsidRDefault="0062524C" w:rsidP="0062524C">
      <w:pPr>
        <w:jc w:val="center"/>
        <w:rPr>
          <w:rFonts w:ascii="Times New Roman" w:hAnsi="Times New Roman" w:cs="Times New Roman"/>
          <w:sz w:val="24"/>
          <w:szCs w:val="24"/>
          <w:u w:val="single"/>
        </w:rPr>
      </w:pPr>
      <w:r w:rsidRPr="00BB12EB">
        <w:rPr>
          <w:rFonts w:ascii="Times New Roman" w:hAnsi="Times New Roman" w:cs="Times New Roman"/>
          <w:sz w:val="24"/>
          <w:szCs w:val="24"/>
          <w:u w:val="single"/>
        </w:rPr>
        <w:t>Primary Reading List</w:t>
      </w:r>
    </w:p>
    <w:p w14:paraId="6550E4F4" w14:textId="77777777" w:rsidR="00E33EDF" w:rsidRPr="009958C7" w:rsidRDefault="00E33EDF" w:rsidP="00E33EDF">
      <w:pPr>
        <w:pStyle w:val="ListParagraph"/>
        <w:numPr>
          <w:ilvl w:val="0"/>
          <w:numId w:val="4"/>
        </w:numPr>
        <w:spacing w:after="0" w:line="360" w:lineRule="auto"/>
        <w:jc w:val="both"/>
        <w:rPr>
          <w:rFonts w:ascii="Times New Roman" w:hAnsi="Times New Roman" w:cs="Times New Roman"/>
          <w:sz w:val="24"/>
          <w:szCs w:val="24"/>
        </w:rPr>
      </w:pPr>
      <w:r w:rsidRPr="009958C7">
        <w:rPr>
          <w:rFonts w:ascii="Times New Roman" w:hAnsi="Times New Roman" w:cs="Times New Roman"/>
          <w:sz w:val="24"/>
          <w:szCs w:val="24"/>
        </w:rPr>
        <w:t xml:space="preserve">“In Our Own Time, On Our Own Terms: ‘Translation in India’”. </w:t>
      </w:r>
      <w:r w:rsidRPr="009958C7">
        <w:rPr>
          <w:rFonts w:ascii="Times New Roman" w:hAnsi="Times New Roman" w:cs="Times New Roman"/>
          <w:i/>
          <w:sz w:val="24"/>
          <w:szCs w:val="24"/>
        </w:rPr>
        <w:t>Translating Others</w:t>
      </w:r>
      <w:r w:rsidRPr="009958C7">
        <w:rPr>
          <w:rFonts w:ascii="Times New Roman" w:hAnsi="Times New Roman" w:cs="Times New Roman"/>
          <w:sz w:val="24"/>
          <w:szCs w:val="24"/>
        </w:rPr>
        <w:t xml:space="preserve"> </w:t>
      </w:r>
      <w:r w:rsidRPr="009958C7">
        <w:rPr>
          <w:rFonts w:ascii="Times New Roman" w:hAnsi="Times New Roman" w:cs="Times New Roman"/>
          <w:i/>
          <w:sz w:val="24"/>
          <w:szCs w:val="24"/>
        </w:rPr>
        <w:t>I</w:t>
      </w:r>
      <w:r w:rsidRPr="009958C7">
        <w:rPr>
          <w:rFonts w:ascii="Times New Roman" w:hAnsi="Times New Roman" w:cs="Times New Roman"/>
          <w:sz w:val="24"/>
          <w:szCs w:val="24"/>
        </w:rPr>
        <w:t>. 102-119. Print.</w:t>
      </w:r>
    </w:p>
    <w:p w14:paraId="6B6C3F60" w14:textId="77777777" w:rsidR="00E33EDF" w:rsidRPr="009958C7" w:rsidRDefault="00E33EDF" w:rsidP="00E33EDF">
      <w:pPr>
        <w:pStyle w:val="ListParagraph"/>
        <w:numPr>
          <w:ilvl w:val="0"/>
          <w:numId w:val="4"/>
        </w:numPr>
        <w:spacing w:after="0" w:line="360" w:lineRule="auto"/>
        <w:jc w:val="both"/>
        <w:rPr>
          <w:rFonts w:ascii="Times New Roman" w:hAnsi="Times New Roman" w:cs="Times New Roman"/>
          <w:sz w:val="24"/>
          <w:szCs w:val="24"/>
        </w:rPr>
      </w:pPr>
      <w:proofErr w:type="spellStart"/>
      <w:r w:rsidRPr="009958C7">
        <w:rPr>
          <w:rFonts w:ascii="Times New Roman" w:hAnsi="Times New Roman" w:cs="Times New Roman"/>
          <w:sz w:val="24"/>
          <w:szCs w:val="24"/>
        </w:rPr>
        <w:t>Bassnett</w:t>
      </w:r>
      <w:proofErr w:type="spellEnd"/>
      <w:r w:rsidRPr="009958C7">
        <w:rPr>
          <w:rFonts w:ascii="Times New Roman" w:hAnsi="Times New Roman" w:cs="Times New Roman"/>
          <w:sz w:val="24"/>
          <w:szCs w:val="24"/>
        </w:rPr>
        <w:t xml:space="preserve">, Susan and </w:t>
      </w:r>
      <w:proofErr w:type="spellStart"/>
      <w:r w:rsidRPr="009958C7">
        <w:rPr>
          <w:rFonts w:ascii="Times New Roman" w:hAnsi="Times New Roman" w:cs="Times New Roman"/>
          <w:sz w:val="24"/>
          <w:szCs w:val="24"/>
        </w:rPr>
        <w:t>Trivedi</w:t>
      </w:r>
      <w:proofErr w:type="spellEnd"/>
      <w:r w:rsidRPr="009958C7">
        <w:rPr>
          <w:rFonts w:ascii="Times New Roman" w:hAnsi="Times New Roman" w:cs="Times New Roman"/>
          <w:sz w:val="24"/>
          <w:szCs w:val="24"/>
        </w:rPr>
        <w:t xml:space="preserve">, Harish. </w:t>
      </w:r>
      <w:r w:rsidRPr="009958C7">
        <w:rPr>
          <w:rFonts w:ascii="Times New Roman" w:hAnsi="Times New Roman" w:cs="Times New Roman"/>
          <w:i/>
          <w:sz w:val="24"/>
          <w:szCs w:val="24"/>
        </w:rPr>
        <w:t>Post Colonial Translation: Theory and Practice</w:t>
      </w:r>
      <w:r w:rsidRPr="009958C7">
        <w:rPr>
          <w:rFonts w:ascii="Times New Roman" w:hAnsi="Times New Roman" w:cs="Times New Roman"/>
          <w:sz w:val="24"/>
          <w:szCs w:val="24"/>
        </w:rPr>
        <w:t xml:space="preserve">. London: </w:t>
      </w:r>
      <w:proofErr w:type="spellStart"/>
      <w:r w:rsidRPr="009958C7">
        <w:rPr>
          <w:rFonts w:ascii="Times New Roman" w:hAnsi="Times New Roman" w:cs="Times New Roman"/>
          <w:sz w:val="24"/>
          <w:szCs w:val="24"/>
        </w:rPr>
        <w:t>Routledge</w:t>
      </w:r>
      <w:proofErr w:type="spellEnd"/>
      <w:r w:rsidRPr="009958C7">
        <w:rPr>
          <w:rFonts w:ascii="Times New Roman" w:hAnsi="Times New Roman" w:cs="Times New Roman"/>
          <w:sz w:val="24"/>
          <w:szCs w:val="24"/>
        </w:rPr>
        <w:t xml:space="preserve"> 1999. Print.</w:t>
      </w:r>
    </w:p>
    <w:p w14:paraId="32C844CE" w14:textId="77777777" w:rsidR="00F507C4" w:rsidRDefault="00E33EDF" w:rsidP="00E33EDF">
      <w:pPr>
        <w:pStyle w:val="ListParagraph"/>
        <w:numPr>
          <w:ilvl w:val="0"/>
          <w:numId w:val="4"/>
        </w:numPr>
        <w:spacing w:after="0" w:line="360" w:lineRule="auto"/>
        <w:jc w:val="both"/>
        <w:rPr>
          <w:rFonts w:ascii="Times New Roman" w:hAnsi="Times New Roman" w:cs="Times New Roman"/>
          <w:sz w:val="24"/>
          <w:szCs w:val="24"/>
        </w:rPr>
      </w:pPr>
      <w:proofErr w:type="spellStart"/>
      <w:r w:rsidRPr="009958C7">
        <w:rPr>
          <w:rFonts w:ascii="Times New Roman" w:hAnsi="Times New Roman" w:cs="Times New Roman"/>
          <w:sz w:val="24"/>
          <w:szCs w:val="24"/>
        </w:rPr>
        <w:t>Devy</w:t>
      </w:r>
      <w:proofErr w:type="spellEnd"/>
      <w:r w:rsidRPr="009958C7">
        <w:rPr>
          <w:rFonts w:ascii="Times New Roman" w:hAnsi="Times New Roman" w:cs="Times New Roman"/>
          <w:sz w:val="24"/>
          <w:szCs w:val="24"/>
        </w:rPr>
        <w:t xml:space="preserve">. G.N. “Translation and Literary History.” </w:t>
      </w:r>
      <w:r w:rsidRPr="009958C7">
        <w:rPr>
          <w:rFonts w:ascii="Times New Roman" w:hAnsi="Times New Roman" w:cs="Times New Roman"/>
          <w:i/>
          <w:sz w:val="24"/>
          <w:szCs w:val="24"/>
        </w:rPr>
        <w:t>Post-colonial Translation</w:t>
      </w:r>
      <w:r w:rsidRPr="009958C7">
        <w:rPr>
          <w:rFonts w:ascii="Times New Roman" w:hAnsi="Times New Roman" w:cs="Times New Roman"/>
          <w:sz w:val="24"/>
          <w:szCs w:val="24"/>
        </w:rPr>
        <w:t xml:space="preserve">. Eds. Susan </w:t>
      </w:r>
      <w:proofErr w:type="spellStart"/>
      <w:r w:rsidRPr="009958C7">
        <w:rPr>
          <w:rFonts w:ascii="Times New Roman" w:hAnsi="Times New Roman" w:cs="Times New Roman"/>
          <w:sz w:val="24"/>
          <w:szCs w:val="24"/>
        </w:rPr>
        <w:t>Bassnett</w:t>
      </w:r>
      <w:proofErr w:type="spellEnd"/>
      <w:r w:rsidRPr="009958C7">
        <w:rPr>
          <w:rFonts w:ascii="Times New Roman" w:hAnsi="Times New Roman" w:cs="Times New Roman"/>
          <w:sz w:val="24"/>
          <w:szCs w:val="24"/>
        </w:rPr>
        <w:t xml:space="preserve"> and Harish </w:t>
      </w:r>
      <w:proofErr w:type="spellStart"/>
      <w:r w:rsidRPr="009958C7">
        <w:rPr>
          <w:rFonts w:ascii="Times New Roman" w:hAnsi="Times New Roman" w:cs="Times New Roman"/>
          <w:sz w:val="24"/>
          <w:szCs w:val="24"/>
        </w:rPr>
        <w:t>Trivedi</w:t>
      </w:r>
      <w:proofErr w:type="spellEnd"/>
      <w:r w:rsidRPr="009958C7">
        <w:rPr>
          <w:rFonts w:ascii="Times New Roman" w:hAnsi="Times New Roman" w:cs="Times New Roman"/>
          <w:sz w:val="24"/>
          <w:szCs w:val="24"/>
        </w:rPr>
        <w:t xml:space="preserve">. London: </w:t>
      </w:r>
      <w:proofErr w:type="spellStart"/>
      <w:r w:rsidRPr="009958C7">
        <w:rPr>
          <w:rFonts w:ascii="Times New Roman" w:hAnsi="Times New Roman" w:cs="Times New Roman"/>
          <w:sz w:val="24"/>
          <w:szCs w:val="24"/>
        </w:rPr>
        <w:t>Routledge</w:t>
      </w:r>
      <w:proofErr w:type="spellEnd"/>
      <w:r w:rsidRPr="009958C7">
        <w:rPr>
          <w:rFonts w:ascii="Times New Roman" w:hAnsi="Times New Roman" w:cs="Times New Roman"/>
          <w:sz w:val="24"/>
          <w:szCs w:val="24"/>
        </w:rPr>
        <w:t>, 1999. 182-188. Print.</w:t>
      </w:r>
    </w:p>
    <w:p w14:paraId="48046149" w14:textId="77777777" w:rsidR="00E33EDF" w:rsidRPr="00F507C4" w:rsidRDefault="00E33EDF" w:rsidP="00E33EDF">
      <w:pPr>
        <w:pStyle w:val="ListParagraph"/>
        <w:numPr>
          <w:ilvl w:val="0"/>
          <w:numId w:val="4"/>
        </w:numPr>
        <w:spacing w:after="0" w:line="360" w:lineRule="auto"/>
        <w:jc w:val="both"/>
        <w:rPr>
          <w:rFonts w:ascii="Times New Roman" w:hAnsi="Times New Roman" w:cs="Times New Roman"/>
          <w:sz w:val="24"/>
          <w:szCs w:val="24"/>
        </w:rPr>
      </w:pPr>
      <w:proofErr w:type="spellStart"/>
      <w:r w:rsidRPr="00F507C4">
        <w:rPr>
          <w:rFonts w:ascii="Times New Roman" w:hAnsi="Times New Roman" w:cs="Times New Roman"/>
          <w:sz w:val="24"/>
          <w:szCs w:val="24"/>
        </w:rPr>
        <w:t>Asaduddin</w:t>
      </w:r>
      <w:proofErr w:type="spellEnd"/>
      <w:r w:rsidRPr="00F507C4">
        <w:rPr>
          <w:rFonts w:ascii="Times New Roman" w:hAnsi="Times New Roman" w:cs="Times New Roman"/>
          <w:sz w:val="24"/>
          <w:szCs w:val="24"/>
        </w:rPr>
        <w:t xml:space="preserve">, M. “Translation and Indian Literature: Some Reflections” </w:t>
      </w:r>
      <w:r w:rsidRPr="00F507C4">
        <w:rPr>
          <w:rFonts w:ascii="Times New Roman" w:hAnsi="Times New Roman" w:cs="Times New Roman"/>
          <w:i/>
          <w:iCs/>
          <w:sz w:val="24"/>
          <w:szCs w:val="24"/>
        </w:rPr>
        <w:t>Translation Today</w:t>
      </w:r>
      <w:r w:rsidRPr="00F507C4">
        <w:rPr>
          <w:rFonts w:ascii="Times New Roman" w:hAnsi="Times New Roman" w:cs="Times New Roman"/>
          <w:sz w:val="24"/>
          <w:szCs w:val="24"/>
        </w:rPr>
        <w:t>, 3:1&amp;2. 2006. 1-19. Print.</w:t>
      </w:r>
    </w:p>
    <w:p w14:paraId="6B150E2D" w14:textId="77777777" w:rsidR="00E33EDF" w:rsidRPr="009958C7" w:rsidRDefault="00E33EDF" w:rsidP="00E33EDF">
      <w:pPr>
        <w:pStyle w:val="ListParagraph"/>
        <w:numPr>
          <w:ilvl w:val="0"/>
          <w:numId w:val="4"/>
        </w:num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9958C7">
        <w:rPr>
          <w:rFonts w:ascii="Times New Roman" w:hAnsi="Times New Roman" w:cs="Times New Roman"/>
          <w:sz w:val="24"/>
          <w:szCs w:val="24"/>
        </w:rPr>
        <w:lastRenderedPageBreak/>
        <w:t>Guha</w:t>
      </w:r>
      <w:proofErr w:type="spellEnd"/>
      <w:r w:rsidRPr="009958C7">
        <w:rPr>
          <w:rFonts w:ascii="Times New Roman" w:hAnsi="Times New Roman" w:cs="Times New Roman"/>
          <w:sz w:val="24"/>
          <w:szCs w:val="24"/>
        </w:rPr>
        <w:t xml:space="preserve"> ,</w:t>
      </w:r>
      <w:proofErr w:type="gramEnd"/>
      <w:r w:rsidRPr="009958C7">
        <w:rPr>
          <w:rFonts w:ascii="Times New Roman" w:hAnsi="Times New Roman" w:cs="Times New Roman"/>
          <w:sz w:val="24"/>
          <w:szCs w:val="24"/>
        </w:rPr>
        <w:t xml:space="preserve"> </w:t>
      </w:r>
      <w:proofErr w:type="spellStart"/>
      <w:r w:rsidRPr="009958C7">
        <w:rPr>
          <w:rFonts w:ascii="Times New Roman" w:hAnsi="Times New Roman" w:cs="Times New Roman"/>
          <w:sz w:val="24"/>
          <w:szCs w:val="24"/>
        </w:rPr>
        <w:t>Ramachandra</w:t>
      </w:r>
      <w:proofErr w:type="spellEnd"/>
      <w:r w:rsidRPr="009958C7">
        <w:rPr>
          <w:rFonts w:ascii="Times New Roman" w:hAnsi="Times New Roman" w:cs="Times New Roman"/>
          <w:sz w:val="24"/>
          <w:szCs w:val="24"/>
        </w:rPr>
        <w:t xml:space="preserve">. The Rise and </w:t>
      </w:r>
      <w:proofErr w:type="gramStart"/>
      <w:r w:rsidRPr="009958C7">
        <w:rPr>
          <w:rFonts w:ascii="Times New Roman" w:hAnsi="Times New Roman" w:cs="Times New Roman"/>
          <w:sz w:val="24"/>
          <w:szCs w:val="24"/>
        </w:rPr>
        <w:t>Fall</w:t>
      </w:r>
      <w:proofErr w:type="gramEnd"/>
      <w:r w:rsidRPr="009958C7">
        <w:rPr>
          <w:rFonts w:ascii="Times New Roman" w:hAnsi="Times New Roman" w:cs="Times New Roman"/>
          <w:sz w:val="24"/>
          <w:szCs w:val="24"/>
        </w:rPr>
        <w:t xml:space="preserve"> of the Bilingual Intellectual. </w:t>
      </w:r>
      <w:r w:rsidRPr="009958C7">
        <w:rPr>
          <w:rFonts w:ascii="Times New Roman" w:hAnsi="Times New Roman" w:cs="Times New Roman"/>
          <w:i/>
          <w:sz w:val="24"/>
          <w:szCs w:val="24"/>
        </w:rPr>
        <w:t>Economic and Political Weekly</w:t>
      </w:r>
      <w:r w:rsidRPr="009958C7">
        <w:rPr>
          <w:rFonts w:ascii="Times New Roman" w:hAnsi="Times New Roman" w:cs="Times New Roman"/>
          <w:sz w:val="24"/>
          <w:szCs w:val="24"/>
        </w:rPr>
        <w:t>. 44: 33 (AUGUST 15-21, 2009), 36-42. Print.</w:t>
      </w:r>
    </w:p>
    <w:p w14:paraId="21CDBA54" w14:textId="77777777" w:rsidR="00E33EDF" w:rsidRPr="009958C7" w:rsidRDefault="00E33EDF" w:rsidP="00E33EDF">
      <w:pPr>
        <w:pStyle w:val="ListParagraph"/>
        <w:numPr>
          <w:ilvl w:val="0"/>
          <w:numId w:val="4"/>
        </w:numPr>
        <w:autoSpaceDE w:val="0"/>
        <w:autoSpaceDN w:val="0"/>
        <w:adjustRightInd w:val="0"/>
        <w:spacing w:line="360" w:lineRule="auto"/>
        <w:jc w:val="both"/>
        <w:rPr>
          <w:rFonts w:ascii="Times New Roman" w:hAnsi="Times New Roman" w:cs="Times New Roman"/>
          <w:sz w:val="24"/>
          <w:szCs w:val="24"/>
        </w:rPr>
      </w:pPr>
      <w:proofErr w:type="spellStart"/>
      <w:r w:rsidRPr="009958C7">
        <w:rPr>
          <w:rFonts w:ascii="Times New Roman" w:hAnsi="Times New Roman" w:cs="Times New Roman"/>
          <w:sz w:val="24"/>
          <w:szCs w:val="24"/>
        </w:rPr>
        <w:t>Pattanayak</w:t>
      </w:r>
      <w:proofErr w:type="spellEnd"/>
      <w:r w:rsidRPr="009958C7">
        <w:rPr>
          <w:rFonts w:ascii="Times New Roman" w:hAnsi="Times New Roman" w:cs="Times New Roman"/>
          <w:sz w:val="24"/>
          <w:szCs w:val="24"/>
        </w:rPr>
        <w:t xml:space="preserve">, DP.  Multilingualism and Language Politics in India. </w:t>
      </w:r>
      <w:r w:rsidRPr="009958C7">
        <w:rPr>
          <w:rFonts w:ascii="Times New Roman" w:hAnsi="Times New Roman" w:cs="Times New Roman"/>
          <w:i/>
          <w:sz w:val="24"/>
          <w:szCs w:val="24"/>
        </w:rPr>
        <w:t>International Centre Quarterly</w:t>
      </w:r>
      <w:r w:rsidRPr="009958C7">
        <w:rPr>
          <w:rFonts w:ascii="Times New Roman" w:hAnsi="Times New Roman" w:cs="Times New Roman"/>
          <w:sz w:val="24"/>
          <w:szCs w:val="24"/>
        </w:rPr>
        <w:t>. 11:2, LANGUAGE (JUNE 1984). 125- 131. Print</w:t>
      </w:r>
    </w:p>
    <w:p w14:paraId="6C71E43B" w14:textId="77777777" w:rsidR="00E33EDF" w:rsidRPr="009958C7" w:rsidRDefault="00E33EDF" w:rsidP="00E33EDF">
      <w:pPr>
        <w:pStyle w:val="ListParagraph"/>
        <w:numPr>
          <w:ilvl w:val="0"/>
          <w:numId w:val="4"/>
        </w:numPr>
        <w:autoSpaceDE w:val="0"/>
        <w:autoSpaceDN w:val="0"/>
        <w:adjustRightInd w:val="0"/>
        <w:spacing w:line="360" w:lineRule="auto"/>
        <w:jc w:val="both"/>
        <w:rPr>
          <w:rFonts w:ascii="Times New Roman" w:hAnsi="Times New Roman" w:cs="Times New Roman"/>
          <w:sz w:val="24"/>
          <w:szCs w:val="24"/>
        </w:rPr>
      </w:pPr>
      <w:proofErr w:type="spellStart"/>
      <w:r w:rsidRPr="009958C7">
        <w:rPr>
          <w:rFonts w:ascii="Times New Roman" w:hAnsi="Times New Roman" w:cs="Times New Roman"/>
          <w:sz w:val="24"/>
          <w:szCs w:val="24"/>
        </w:rPr>
        <w:t>Rai</w:t>
      </w:r>
      <w:proofErr w:type="spellEnd"/>
      <w:r w:rsidRPr="009958C7">
        <w:rPr>
          <w:rFonts w:ascii="Times New Roman" w:hAnsi="Times New Roman" w:cs="Times New Roman"/>
          <w:sz w:val="24"/>
          <w:szCs w:val="24"/>
        </w:rPr>
        <w:t xml:space="preserve">, </w:t>
      </w:r>
      <w:proofErr w:type="spellStart"/>
      <w:r w:rsidRPr="009958C7">
        <w:rPr>
          <w:rFonts w:ascii="Times New Roman" w:hAnsi="Times New Roman" w:cs="Times New Roman"/>
          <w:sz w:val="24"/>
          <w:szCs w:val="24"/>
        </w:rPr>
        <w:t>Alok</w:t>
      </w:r>
      <w:proofErr w:type="spellEnd"/>
      <w:r w:rsidRPr="009958C7">
        <w:rPr>
          <w:rFonts w:ascii="Times New Roman" w:hAnsi="Times New Roman" w:cs="Times New Roman"/>
          <w:sz w:val="24"/>
          <w:szCs w:val="24"/>
        </w:rPr>
        <w:t xml:space="preserve">. The Persistence of Hindustani: India International Centre Quarterly.29: 3/4, India: A National Culture? </w:t>
      </w:r>
      <w:proofErr w:type="gramStart"/>
      <w:r w:rsidRPr="009958C7">
        <w:rPr>
          <w:rFonts w:ascii="Times New Roman" w:hAnsi="Times New Roman" w:cs="Times New Roman"/>
          <w:sz w:val="24"/>
          <w:szCs w:val="24"/>
        </w:rPr>
        <w:t>( WINTER</w:t>
      </w:r>
      <w:proofErr w:type="gramEnd"/>
      <w:r w:rsidRPr="009958C7">
        <w:rPr>
          <w:rFonts w:ascii="Times New Roman" w:hAnsi="Times New Roman" w:cs="Times New Roman"/>
          <w:sz w:val="24"/>
          <w:szCs w:val="24"/>
        </w:rPr>
        <w:t xml:space="preserve"> 2002-SPRING 2003). 70-79. </w:t>
      </w:r>
      <w:proofErr w:type="gramStart"/>
      <w:r w:rsidRPr="009958C7">
        <w:rPr>
          <w:rFonts w:ascii="Times New Roman" w:hAnsi="Times New Roman" w:cs="Times New Roman"/>
          <w:sz w:val="24"/>
          <w:szCs w:val="24"/>
        </w:rPr>
        <w:t>Print</w:t>
      </w:r>
      <w:proofErr w:type="gramEnd"/>
      <w:r w:rsidRPr="009958C7">
        <w:rPr>
          <w:rFonts w:ascii="Times New Roman" w:hAnsi="Times New Roman" w:cs="Times New Roman"/>
          <w:sz w:val="24"/>
          <w:szCs w:val="24"/>
        </w:rPr>
        <w:t>.</w:t>
      </w:r>
    </w:p>
    <w:p w14:paraId="684DA2B8" w14:textId="77777777" w:rsidR="00E33EDF" w:rsidRPr="009958C7" w:rsidRDefault="00E33EDF" w:rsidP="00E33EDF">
      <w:pPr>
        <w:pStyle w:val="ListParagraph"/>
        <w:numPr>
          <w:ilvl w:val="0"/>
          <w:numId w:val="4"/>
        </w:numPr>
        <w:autoSpaceDE w:val="0"/>
        <w:autoSpaceDN w:val="0"/>
        <w:adjustRightInd w:val="0"/>
        <w:spacing w:line="360" w:lineRule="auto"/>
        <w:jc w:val="both"/>
        <w:rPr>
          <w:rFonts w:ascii="Times New Roman" w:hAnsi="Times New Roman" w:cs="Times New Roman"/>
          <w:sz w:val="24"/>
          <w:szCs w:val="24"/>
        </w:rPr>
      </w:pPr>
      <w:r w:rsidRPr="009958C7">
        <w:rPr>
          <w:rFonts w:ascii="Times New Roman" w:hAnsi="Times New Roman" w:cs="Times New Roman"/>
          <w:sz w:val="24"/>
          <w:szCs w:val="24"/>
        </w:rPr>
        <w:t xml:space="preserve">George, Rosemary </w:t>
      </w:r>
      <w:proofErr w:type="spellStart"/>
      <w:r w:rsidRPr="009958C7">
        <w:rPr>
          <w:rFonts w:ascii="Times New Roman" w:hAnsi="Times New Roman" w:cs="Times New Roman"/>
          <w:sz w:val="24"/>
          <w:szCs w:val="24"/>
        </w:rPr>
        <w:t>Marangoly</w:t>
      </w:r>
      <w:proofErr w:type="spellEnd"/>
      <w:r w:rsidRPr="009958C7">
        <w:rPr>
          <w:rFonts w:ascii="Times New Roman" w:hAnsi="Times New Roman" w:cs="Times New Roman"/>
          <w:sz w:val="24"/>
          <w:szCs w:val="24"/>
        </w:rPr>
        <w:t xml:space="preserve">. “The </w:t>
      </w:r>
      <w:proofErr w:type="spellStart"/>
      <w:r w:rsidRPr="009958C7">
        <w:rPr>
          <w:rFonts w:ascii="Times New Roman" w:hAnsi="Times New Roman" w:cs="Times New Roman"/>
          <w:sz w:val="24"/>
          <w:szCs w:val="24"/>
        </w:rPr>
        <w:t>Sahitya</w:t>
      </w:r>
      <w:proofErr w:type="spellEnd"/>
      <w:r w:rsidRPr="009958C7">
        <w:rPr>
          <w:rFonts w:ascii="Times New Roman" w:hAnsi="Times New Roman" w:cs="Times New Roman"/>
          <w:sz w:val="24"/>
          <w:szCs w:val="24"/>
        </w:rPr>
        <w:t xml:space="preserve"> </w:t>
      </w:r>
      <w:proofErr w:type="spellStart"/>
      <w:r w:rsidRPr="009958C7">
        <w:rPr>
          <w:rFonts w:ascii="Times New Roman" w:hAnsi="Times New Roman" w:cs="Times New Roman"/>
          <w:sz w:val="24"/>
          <w:szCs w:val="24"/>
        </w:rPr>
        <w:t>Akademi</w:t>
      </w:r>
      <w:proofErr w:type="spellEnd"/>
      <w:r w:rsidRPr="009958C7">
        <w:rPr>
          <w:rFonts w:ascii="Times New Roman" w:hAnsi="Times New Roman" w:cs="Times New Roman"/>
          <w:sz w:val="24"/>
          <w:szCs w:val="24"/>
        </w:rPr>
        <w:t xml:space="preserve"> and National Literature.” </w:t>
      </w:r>
      <w:r w:rsidRPr="009958C7">
        <w:rPr>
          <w:rFonts w:ascii="Times New Roman" w:hAnsi="Times New Roman" w:cs="Times New Roman"/>
          <w:i/>
          <w:sz w:val="24"/>
          <w:szCs w:val="24"/>
        </w:rPr>
        <w:t>Indian English and the Fiction of National Literature</w:t>
      </w:r>
      <w:r w:rsidRPr="009958C7">
        <w:rPr>
          <w:rFonts w:ascii="Times New Roman" w:hAnsi="Times New Roman" w:cs="Times New Roman"/>
          <w:sz w:val="24"/>
          <w:szCs w:val="24"/>
        </w:rPr>
        <w:t>. Cambridge: Cambridge University Press. 2013. Print.</w:t>
      </w:r>
    </w:p>
    <w:p w14:paraId="05684D48" w14:textId="77777777" w:rsidR="00F507C4" w:rsidRPr="009958C7" w:rsidRDefault="00F507C4" w:rsidP="00F507C4">
      <w:pPr>
        <w:pStyle w:val="ListParagraph"/>
        <w:numPr>
          <w:ilvl w:val="0"/>
          <w:numId w:val="4"/>
        </w:numPr>
        <w:spacing w:line="360" w:lineRule="auto"/>
        <w:rPr>
          <w:rFonts w:ascii="Times New Roman" w:hAnsi="Times New Roman" w:cs="Times New Roman"/>
          <w:sz w:val="24"/>
          <w:szCs w:val="24"/>
        </w:rPr>
      </w:pPr>
      <w:proofErr w:type="spellStart"/>
      <w:r w:rsidRPr="009958C7">
        <w:rPr>
          <w:rFonts w:ascii="Times New Roman" w:hAnsi="Times New Roman" w:cs="Times New Roman"/>
          <w:sz w:val="24"/>
          <w:szCs w:val="24"/>
        </w:rPr>
        <w:t>Dharwadker</w:t>
      </w:r>
      <w:proofErr w:type="spellEnd"/>
      <w:r w:rsidRPr="009958C7">
        <w:rPr>
          <w:rFonts w:ascii="Times New Roman" w:hAnsi="Times New Roman" w:cs="Times New Roman"/>
          <w:sz w:val="24"/>
          <w:szCs w:val="24"/>
        </w:rPr>
        <w:t xml:space="preserve">, </w:t>
      </w:r>
      <w:proofErr w:type="spellStart"/>
      <w:r w:rsidRPr="009958C7">
        <w:rPr>
          <w:rFonts w:ascii="Times New Roman" w:hAnsi="Times New Roman" w:cs="Times New Roman"/>
          <w:sz w:val="24"/>
          <w:szCs w:val="24"/>
        </w:rPr>
        <w:t>Vinay</w:t>
      </w:r>
      <w:proofErr w:type="spellEnd"/>
      <w:r w:rsidRPr="009958C7">
        <w:rPr>
          <w:rFonts w:ascii="Times New Roman" w:hAnsi="Times New Roman" w:cs="Times New Roman"/>
          <w:sz w:val="24"/>
          <w:szCs w:val="24"/>
        </w:rPr>
        <w:t xml:space="preserve">. </w:t>
      </w:r>
      <w:r>
        <w:rPr>
          <w:rFonts w:ascii="Times New Roman" w:hAnsi="Times New Roman" w:cs="Times New Roman"/>
          <w:sz w:val="24"/>
          <w:szCs w:val="24"/>
        </w:rPr>
        <w:t>“</w:t>
      </w:r>
      <w:r w:rsidRPr="009958C7">
        <w:rPr>
          <w:rFonts w:ascii="Times New Roman" w:hAnsi="Times New Roman" w:cs="Times New Roman"/>
          <w:sz w:val="24"/>
          <w:szCs w:val="24"/>
        </w:rPr>
        <w:t xml:space="preserve">Translating the Millennium: Indian Literature in the Global Market: </w:t>
      </w:r>
      <w:proofErr w:type="spellStart"/>
      <w:r w:rsidRPr="009958C7">
        <w:rPr>
          <w:rFonts w:ascii="Times New Roman" w:hAnsi="Times New Roman" w:cs="Times New Roman"/>
          <w:sz w:val="24"/>
          <w:szCs w:val="24"/>
        </w:rPr>
        <w:t>Ramanujan’s</w:t>
      </w:r>
      <w:proofErr w:type="spellEnd"/>
      <w:r w:rsidRPr="009958C7">
        <w:rPr>
          <w:rFonts w:ascii="Times New Roman" w:hAnsi="Times New Roman" w:cs="Times New Roman"/>
          <w:sz w:val="24"/>
          <w:szCs w:val="24"/>
        </w:rPr>
        <w:t xml:space="preserve"> Theory and Practice.</w:t>
      </w:r>
      <w:r>
        <w:rPr>
          <w:rFonts w:ascii="Times New Roman" w:hAnsi="Times New Roman" w:cs="Times New Roman"/>
          <w:sz w:val="24"/>
          <w:szCs w:val="24"/>
        </w:rPr>
        <w:t>”</w:t>
      </w:r>
      <w:r w:rsidRPr="009958C7">
        <w:rPr>
          <w:rFonts w:ascii="Times New Roman" w:hAnsi="Times New Roman" w:cs="Times New Roman"/>
          <w:sz w:val="24"/>
          <w:szCs w:val="24"/>
        </w:rPr>
        <w:t xml:space="preserve"> </w:t>
      </w:r>
      <w:r w:rsidRPr="00A77C42">
        <w:rPr>
          <w:rFonts w:ascii="Times New Roman" w:hAnsi="Times New Roman" w:cs="Times New Roman"/>
          <w:i/>
          <w:sz w:val="24"/>
          <w:szCs w:val="24"/>
        </w:rPr>
        <w:t>Indian Literature</w:t>
      </w:r>
      <w:r w:rsidRPr="009958C7">
        <w:rPr>
          <w:rFonts w:ascii="Times New Roman" w:hAnsi="Times New Roman" w:cs="Times New Roman"/>
          <w:sz w:val="24"/>
          <w:szCs w:val="24"/>
        </w:rPr>
        <w:t>. 52:4 (246) (July-August 2008), 133-146. Print.</w:t>
      </w:r>
      <w:r w:rsidRPr="009958C7">
        <w:rPr>
          <w:rFonts w:ascii="Times New Roman" w:hAnsi="Times New Roman" w:cs="Times New Roman"/>
          <w:sz w:val="24"/>
          <w:szCs w:val="24"/>
        </w:rPr>
        <w:tab/>
      </w:r>
      <w:r w:rsidRPr="009958C7">
        <w:rPr>
          <w:rFonts w:ascii="Times New Roman" w:hAnsi="Times New Roman" w:cs="Times New Roman"/>
          <w:sz w:val="24"/>
          <w:szCs w:val="24"/>
        </w:rPr>
        <w:tab/>
      </w:r>
      <w:r w:rsidRPr="009958C7">
        <w:rPr>
          <w:rFonts w:ascii="Times New Roman" w:hAnsi="Times New Roman" w:cs="Times New Roman"/>
          <w:sz w:val="24"/>
          <w:szCs w:val="24"/>
        </w:rPr>
        <w:tab/>
      </w:r>
      <w:r w:rsidRPr="009958C7">
        <w:rPr>
          <w:rFonts w:ascii="Times New Roman" w:hAnsi="Times New Roman" w:cs="Times New Roman"/>
          <w:sz w:val="24"/>
          <w:szCs w:val="24"/>
        </w:rPr>
        <w:tab/>
      </w:r>
    </w:p>
    <w:p w14:paraId="0D696DDE" w14:textId="77777777" w:rsidR="00F507C4" w:rsidRPr="009958C7" w:rsidRDefault="00F507C4" w:rsidP="00F507C4">
      <w:pPr>
        <w:pStyle w:val="ListParagraph"/>
        <w:numPr>
          <w:ilvl w:val="0"/>
          <w:numId w:val="4"/>
        </w:numPr>
        <w:spacing w:line="360" w:lineRule="auto"/>
        <w:rPr>
          <w:rFonts w:ascii="Times New Roman" w:hAnsi="Times New Roman" w:cs="Times New Roman"/>
          <w:sz w:val="24"/>
          <w:szCs w:val="24"/>
        </w:rPr>
      </w:pPr>
      <w:proofErr w:type="spellStart"/>
      <w:r w:rsidRPr="009958C7">
        <w:rPr>
          <w:rFonts w:ascii="Times New Roman" w:hAnsi="Times New Roman" w:cs="Times New Roman"/>
          <w:sz w:val="24"/>
          <w:szCs w:val="24"/>
        </w:rPr>
        <w:t>Ramanujan</w:t>
      </w:r>
      <w:proofErr w:type="spellEnd"/>
      <w:r w:rsidRPr="009958C7">
        <w:rPr>
          <w:rFonts w:ascii="Times New Roman" w:hAnsi="Times New Roman" w:cs="Times New Roman"/>
          <w:sz w:val="24"/>
          <w:szCs w:val="24"/>
        </w:rPr>
        <w:t>, A.K. Selections from</w:t>
      </w:r>
      <w:r w:rsidRPr="009958C7">
        <w:rPr>
          <w:rFonts w:ascii="Times New Roman" w:hAnsi="Times New Roman" w:cs="Times New Roman"/>
          <w:i/>
          <w:sz w:val="24"/>
          <w:szCs w:val="24"/>
        </w:rPr>
        <w:t xml:space="preserve"> Poems of Love and War</w:t>
      </w:r>
      <w:r w:rsidRPr="009958C7">
        <w:rPr>
          <w:rFonts w:ascii="Times New Roman" w:hAnsi="Times New Roman" w:cs="Times New Roman"/>
          <w:sz w:val="24"/>
          <w:szCs w:val="24"/>
        </w:rPr>
        <w:t xml:space="preserve">. </w:t>
      </w:r>
    </w:p>
    <w:p w14:paraId="20A8A5A8" w14:textId="77777777" w:rsidR="00F507C4" w:rsidRPr="009958C7" w:rsidRDefault="00F507C4" w:rsidP="00F507C4">
      <w:pPr>
        <w:pStyle w:val="ListParagraph"/>
        <w:numPr>
          <w:ilvl w:val="0"/>
          <w:numId w:val="4"/>
        </w:numPr>
        <w:spacing w:line="360" w:lineRule="auto"/>
        <w:rPr>
          <w:rFonts w:ascii="Times New Roman" w:hAnsi="Times New Roman" w:cs="Times New Roman"/>
          <w:sz w:val="24"/>
          <w:szCs w:val="24"/>
        </w:rPr>
      </w:pPr>
      <w:r w:rsidRPr="009958C7">
        <w:rPr>
          <w:rFonts w:ascii="Times New Roman" w:hAnsi="Times New Roman" w:cs="Times New Roman"/>
          <w:sz w:val="24"/>
          <w:szCs w:val="24"/>
        </w:rPr>
        <w:t xml:space="preserve">Prasad, </w:t>
      </w:r>
      <w:proofErr w:type="spellStart"/>
      <w:r w:rsidRPr="009958C7">
        <w:rPr>
          <w:rFonts w:ascii="Times New Roman" w:hAnsi="Times New Roman" w:cs="Times New Roman"/>
          <w:sz w:val="24"/>
          <w:szCs w:val="24"/>
        </w:rPr>
        <w:t>Kashi</w:t>
      </w:r>
      <w:proofErr w:type="spellEnd"/>
      <w:r w:rsidRPr="009958C7">
        <w:rPr>
          <w:rFonts w:ascii="Times New Roman" w:hAnsi="Times New Roman" w:cs="Times New Roman"/>
          <w:sz w:val="24"/>
          <w:szCs w:val="24"/>
        </w:rPr>
        <w:t xml:space="preserve">. </w:t>
      </w:r>
      <w:r>
        <w:rPr>
          <w:rFonts w:ascii="Times New Roman" w:hAnsi="Times New Roman" w:cs="Times New Roman"/>
          <w:sz w:val="24"/>
          <w:szCs w:val="24"/>
        </w:rPr>
        <w:t>“</w:t>
      </w:r>
      <w:r w:rsidRPr="009958C7">
        <w:rPr>
          <w:rFonts w:ascii="Times New Roman" w:hAnsi="Times New Roman" w:cs="Times New Roman"/>
          <w:sz w:val="24"/>
          <w:szCs w:val="24"/>
        </w:rPr>
        <w:t xml:space="preserve">Translating </w:t>
      </w:r>
      <w:proofErr w:type="spellStart"/>
      <w:r w:rsidRPr="009958C7">
        <w:rPr>
          <w:rFonts w:ascii="Times New Roman" w:hAnsi="Times New Roman" w:cs="Times New Roman"/>
          <w:sz w:val="24"/>
          <w:szCs w:val="24"/>
        </w:rPr>
        <w:t>Premchand</w:t>
      </w:r>
      <w:proofErr w:type="spellEnd"/>
      <w:r w:rsidRPr="009958C7">
        <w:rPr>
          <w:rFonts w:ascii="Times New Roman" w:hAnsi="Times New Roman" w:cs="Times New Roman"/>
          <w:sz w:val="24"/>
          <w:szCs w:val="24"/>
        </w:rPr>
        <w:t>.</w:t>
      </w:r>
      <w:r>
        <w:rPr>
          <w:rFonts w:ascii="Times New Roman" w:hAnsi="Times New Roman" w:cs="Times New Roman"/>
          <w:sz w:val="24"/>
          <w:szCs w:val="24"/>
        </w:rPr>
        <w:t>”</w:t>
      </w:r>
      <w:r w:rsidRPr="009958C7">
        <w:rPr>
          <w:rFonts w:ascii="Times New Roman" w:hAnsi="Times New Roman" w:cs="Times New Roman"/>
          <w:sz w:val="24"/>
          <w:szCs w:val="24"/>
        </w:rPr>
        <w:t xml:space="preserve"> </w:t>
      </w:r>
      <w:r w:rsidRPr="00A77C42">
        <w:rPr>
          <w:rFonts w:ascii="Times New Roman" w:hAnsi="Times New Roman" w:cs="Times New Roman"/>
          <w:i/>
          <w:sz w:val="24"/>
          <w:szCs w:val="24"/>
        </w:rPr>
        <w:t>Indian Literature</w:t>
      </w:r>
      <w:r w:rsidRPr="00A77C42">
        <w:rPr>
          <w:rFonts w:ascii="Times New Roman" w:hAnsi="Times New Roman" w:cs="Times New Roman"/>
          <w:sz w:val="24"/>
          <w:szCs w:val="24"/>
        </w:rPr>
        <w:t>.</w:t>
      </w:r>
      <w:r w:rsidRPr="009958C7">
        <w:rPr>
          <w:rFonts w:ascii="Times New Roman" w:hAnsi="Times New Roman" w:cs="Times New Roman"/>
          <w:sz w:val="24"/>
          <w:szCs w:val="24"/>
        </w:rPr>
        <w:t xml:space="preserve"> 25:5 (September-October 1982), 86-97. Print.</w:t>
      </w:r>
    </w:p>
    <w:p w14:paraId="00E7E6DE" w14:textId="77777777" w:rsidR="00F507C4" w:rsidRPr="009958C7" w:rsidRDefault="00F507C4" w:rsidP="00F507C4">
      <w:pPr>
        <w:pStyle w:val="ListParagraph"/>
        <w:numPr>
          <w:ilvl w:val="0"/>
          <w:numId w:val="4"/>
        </w:numPr>
        <w:spacing w:line="360" w:lineRule="auto"/>
        <w:rPr>
          <w:rFonts w:ascii="Times New Roman" w:hAnsi="Times New Roman" w:cs="Times New Roman"/>
          <w:sz w:val="24"/>
          <w:szCs w:val="24"/>
        </w:rPr>
      </w:pPr>
      <w:proofErr w:type="spellStart"/>
      <w:r w:rsidRPr="009958C7">
        <w:rPr>
          <w:rFonts w:ascii="Times New Roman" w:hAnsi="Times New Roman" w:cs="Times New Roman"/>
          <w:bCs/>
          <w:sz w:val="24"/>
          <w:szCs w:val="24"/>
        </w:rPr>
        <w:t>Ramanujan</w:t>
      </w:r>
      <w:proofErr w:type="spellEnd"/>
      <w:r w:rsidRPr="009958C7">
        <w:rPr>
          <w:rFonts w:ascii="Times New Roman" w:hAnsi="Times New Roman" w:cs="Times New Roman"/>
          <w:bCs/>
          <w:sz w:val="24"/>
          <w:szCs w:val="24"/>
        </w:rPr>
        <w:t xml:space="preserve">, A.K. “Three Hundred </w:t>
      </w:r>
      <w:proofErr w:type="spellStart"/>
      <w:r w:rsidRPr="009958C7">
        <w:rPr>
          <w:rFonts w:ascii="Times New Roman" w:hAnsi="Times New Roman" w:cs="Times New Roman"/>
          <w:bCs/>
          <w:sz w:val="24"/>
          <w:szCs w:val="24"/>
        </w:rPr>
        <w:t>Ramayanas</w:t>
      </w:r>
      <w:proofErr w:type="spellEnd"/>
      <w:r w:rsidRPr="009958C7">
        <w:rPr>
          <w:rFonts w:ascii="Times New Roman" w:hAnsi="Times New Roman" w:cs="Times New Roman"/>
          <w:bCs/>
          <w:sz w:val="24"/>
          <w:szCs w:val="24"/>
        </w:rPr>
        <w:t xml:space="preserve">: Five Examples and Three Thoughts on Translation.” </w:t>
      </w:r>
      <w:r w:rsidRPr="009958C7">
        <w:rPr>
          <w:rFonts w:ascii="Times New Roman" w:hAnsi="Times New Roman" w:cs="Times New Roman"/>
          <w:bCs/>
          <w:i/>
          <w:sz w:val="24"/>
          <w:szCs w:val="24"/>
        </w:rPr>
        <w:t xml:space="preserve">The Collected Essays of A.K. </w:t>
      </w:r>
      <w:proofErr w:type="spellStart"/>
      <w:r w:rsidRPr="009958C7">
        <w:rPr>
          <w:rFonts w:ascii="Times New Roman" w:hAnsi="Times New Roman" w:cs="Times New Roman"/>
          <w:bCs/>
          <w:i/>
          <w:sz w:val="24"/>
          <w:szCs w:val="24"/>
        </w:rPr>
        <w:t>Ramanujan</w:t>
      </w:r>
      <w:proofErr w:type="spellEnd"/>
      <w:r w:rsidRPr="009958C7">
        <w:rPr>
          <w:rFonts w:ascii="Times New Roman" w:hAnsi="Times New Roman" w:cs="Times New Roman"/>
          <w:bCs/>
          <w:sz w:val="24"/>
          <w:szCs w:val="24"/>
        </w:rPr>
        <w:t xml:space="preserve">, ed. </w:t>
      </w:r>
      <w:proofErr w:type="spellStart"/>
      <w:r w:rsidRPr="009958C7">
        <w:rPr>
          <w:rFonts w:ascii="Times New Roman" w:hAnsi="Times New Roman" w:cs="Times New Roman"/>
          <w:bCs/>
          <w:sz w:val="24"/>
          <w:szCs w:val="24"/>
        </w:rPr>
        <w:t>Vinay</w:t>
      </w:r>
      <w:proofErr w:type="spellEnd"/>
      <w:r w:rsidRPr="009958C7">
        <w:rPr>
          <w:rFonts w:ascii="Times New Roman" w:hAnsi="Times New Roman" w:cs="Times New Roman"/>
          <w:bCs/>
          <w:sz w:val="24"/>
          <w:szCs w:val="24"/>
        </w:rPr>
        <w:t xml:space="preserve"> </w:t>
      </w:r>
      <w:proofErr w:type="spellStart"/>
      <w:r w:rsidRPr="009958C7">
        <w:rPr>
          <w:rFonts w:ascii="Times New Roman" w:hAnsi="Times New Roman" w:cs="Times New Roman"/>
          <w:bCs/>
          <w:sz w:val="24"/>
          <w:szCs w:val="24"/>
        </w:rPr>
        <w:t>Dharwadker</w:t>
      </w:r>
      <w:proofErr w:type="spellEnd"/>
      <w:r w:rsidRPr="009958C7">
        <w:rPr>
          <w:rFonts w:ascii="Times New Roman" w:hAnsi="Times New Roman" w:cs="Times New Roman"/>
          <w:bCs/>
          <w:sz w:val="24"/>
          <w:szCs w:val="24"/>
        </w:rPr>
        <w:t>. Delhi: Oxford University Press, 1999.</w:t>
      </w:r>
      <w:r w:rsidRPr="009958C7">
        <w:rPr>
          <w:rFonts w:ascii="Times New Roman" w:hAnsi="Times New Roman" w:cs="Times New Roman"/>
          <w:sz w:val="24"/>
          <w:szCs w:val="24"/>
        </w:rPr>
        <w:tab/>
        <w:t>131-160. Print.</w:t>
      </w:r>
    </w:p>
    <w:p w14:paraId="5B90750A" w14:textId="77777777" w:rsidR="00F507C4" w:rsidRPr="009958C7" w:rsidRDefault="00F507C4" w:rsidP="00F507C4">
      <w:pPr>
        <w:pStyle w:val="ListParagraph"/>
        <w:numPr>
          <w:ilvl w:val="0"/>
          <w:numId w:val="4"/>
        </w:numPr>
        <w:spacing w:line="360" w:lineRule="auto"/>
        <w:rPr>
          <w:rFonts w:ascii="Times New Roman" w:hAnsi="Times New Roman" w:cs="Times New Roman"/>
          <w:sz w:val="24"/>
          <w:szCs w:val="24"/>
        </w:rPr>
      </w:pPr>
      <w:r w:rsidRPr="009958C7">
        <w:rPr>
          <w:rFonts w:ascii="Times New Roman" w:hAnsi="Times New Roman" w:cs="Times New Roman"/>
          <w:sz w:val="24"/>
          <w:szCs w:val="24"/>
        </w:rPr>
        <w:t xml:space="preserve">Mukherjee, </w:t>
      </w:r>
      <w:proofErr w:type="spellStart"/>
      <w:r w:rsidRPr="009958C7">
        <w:rPr>
          <w:rFonts w:ascii="Times New Roman" w:hAnsi="Times New Roman" w:cs="Times New Roman"/>
          <w:sz w:val="24"/>
          <w:szCs w:val="24"/>
        </w:rPr>
        <w:t>Sujt</w:t>
      </w:r>
      <w:proofErr w:type="spellEnd"/>
      <w:r w:rsidRPr="009958C7">
        <w:rPr>
          <w:rFonts w:ascii="Times New Roman" w:hAnsi="Times New Roman" w:cs="Times New Roman"/>
          <w:sz w:val="24"/>
          <w:szCs w:val="24"/>
        </w:rPr>
        <w:t>. “Translation as Patriotism.” Translation as Discovery. New Delhi: Allied Publishers Private Limited, 1981. Print.</w:t>
      </w:r>
    </w:p>
    <w:p w14:paraId="4FE6E8C9" w14:textId="77777777" w:rsidR="00F507C4" w:rsidRPr="009958C7" w:rsidRDefault="00F507C4" w:rsidP="00F507C4">
      <w:pPr>
        <w:pStyle w:val="ListParagraph"/>
        <w:numPr>
          <w:ilvl w:val="0"/>
          <w:numId w:val="4"/>
        </w:numPr>
        <w:spacing w:line="360" w:lineRule="auto"/>
        <w:rPr>
          <w:rFonts w:ascii="Times New Roman" w:hAnsi="Times New Roman" w:cs="Times New Roman"/>
          <w:sz w:val="24"/>
          <w:szCs w:val="24"/>
        </w:rPr>
      </w:pPr>
      <w:r w:rsidRPr="009958C7">
        <w:rPr>
          <w:rFonts w:ascii="Times New Roman" w:hAnsi="Times New Roman" w:cs="Times New Roman"/>
          <w:sz w:val="24"/>
          <w:szCs w:val="24"/>
        </w:rPr>
        <w:t xml:space="preserve">Kumar, </w:t>
      </w:r>
      <w:proofErr w:type="spellStart"/>
      <w:r w:rsidRPr="009958C7">
        <w:rPr>
          <w:rFonts w:ascii="Times New Roman" w:hAnsi="Times New Roman" w:cs="Times New Roman"/>
          <w:sz w:val="24"/>
          <w:szCs w:val="24"/>
        </w:rPr>
        <w:t>Akshaya</w:t>
      </w:r>
      <w:proofErr w:type="spellEnd"/>
      <w:r w:rsidRPr="009958C7">
        <w:rPr>
          <w:rFonts w:ascii="Times New Roman" w:hAnsi="Times New Roman" w:cs="Times New Roman"/>
          <w:sz w:val="24"/>
          <w:szCs w:val="24"/>
        </w:rPr>
        <w:t xml:space="preserve">. “Translating Bhakti: Versions of </w:t>
      </w:r>
      <w:proofErr w:type="spellStart"/>
      <w:r w:rsidRPr="009958C7">
        <w:rPr>
          <w:rFonts w:ascii="Times New Roman" w:hAnsi="Times New Roman" w:cs="Times New Roman"/>
          <w:sz w:val="24"/>
          <w:szCs w:val="24"/>
        </w:rPr>
        <w:t>Kabir</w:t>
      </w:r>
      <w:proofErr w:type="spellEnd"/>
      <w:r w:rsidRPr="009958C7">
        <w:rPr>
          <w:rFonts w:ascii="Times New Roman" w:hAnsi="Times New Roman" w:cs="Times New Roman"/>
          <w:sz w:val="24"/>
          <w:szCs w:val="24"/>
        </w:rPr>
        <w:t xml:space="preserve"> in Colonial/Early Nationalist Period Indian Literature”. 50:1 (231) (January-February 2006), 149-165. Print.</w:t>
      </w:r>
    </w:p>
    <w:p w14:paraId="687D3864" w14:textId="77777777" w:rsidR="00F507C4" w:rsidRPr="009958C7" w:rsidRDefault="00F507C4" w:rsidP="00F507C4">
      <w:pPr>
        <w:pStyle w:val="Default"/>
        <w:numPr>
          <w:ilvl w:val="0"/>
          <w:numId w:val="4"/>
        </w:numPr>
        <w:spacing w:line="360" w:lineRule="auto"/>
        <w:rPr>
          <w:rFonts w:ascii="Times New Roman" w:hAnsi="Times New Roman" w:cs="Times New Roman"/>
        </w:rPr>
      </w:pPr>
      <w:proofErr w:type="spellStart"/>
      <w:r w:rsidRPr="009958C7">
        <w:rPr>
          <w:rFonts w:ascii="Times New Roman" w:hAnsi="Times New Roman" w:cs="Times New Roman"/>
        </w:rPr>
        <w:t>Niranjana</w:t>
      </w:r>
      <w:proofErr w:type="spellEnd"/>
      <w:r w:rsidRPr="009958C7">
        <w:rPr>
          <w:rFonts w:ascii="Times New Roman" w:hAnsi="Times New Roman" w:cs="Times New Roman"/>
        </w:rPr>
        <w:t xml:space="preserve">, </w:t>
      </w:r>
      <w:proofErr w:type="spellStart"/>
      <w:r w:rsidRPr="009958C7">
        <w:rPr>
          <w:rFonts w:ascii="Times New Roman" w:hAnsi="Times New Roman" w:cs="Times New Roman"/>
        </w:rPr>
        <w:t>Tejaswini</w:t>
      </w:r>
      <w:proofErr w:type="spellEnd"/>
      <w:r w:rsidRPr="009958C7">
        <w:rPr>
          <w:rFonts w:ascii="Times New Roman" w:hAnsi="Times New Roman" w:cs="Times New Roman"/>
        </w:rPr>
        <w:t>. “Translation as Disruption”.</w:t>
      </w:r>
      <w:r w:rsidRPr="009958C7">
        <w:rPr>
          <w:rFonts w:ascii="Times New Roman" w:hAnsi="Times New Roman" w:cs="Times New Roman"/>
          <w:i/>
        </w:rPr>
        <w:t xml:space="preserve"> Siting Translation: History, Post-structuralism, and the Colonial Context</w:t>
      </w:r>
      <w:r w:rsidRPr="009958C7">
        <w:rPr>
          <w:rFonts w:ascii="Times New Roman" w:hAnsi="Times New Roman" w:cs="Times New Roman"/>
        </w:rPr>
        <w:t xml:space="preserve">. </w:t>
      </w:r>
      <w:proofErr w:type="spellStart"/>
      <w:r w:rsidRPr="009958C7">
        <w:rPr>
          <w:rFonts w:ascii="Times New Roman" w:hAnsi="Times New Roman" w:cs="Times New Roman"/>
        </w:rPr>
        <w:t>Berkely</w:t>
      </w:r>
      <w:proofErr w:type="spellEnd"/>
      <w:r w:rsidRPr="009958C7">
        <w:rPr>
          <w:rFonts w:ascii="Times New Roman" w:hAnsi="Times New Roman" w:cs="Times New Roman"/>
        </w:rPr>
        <w:t>: University of California Press, 1992. Print</w:t>
      </w:r>
    </w:p>
    <w:p w14:paraId="26E93836" w14:textId="77777777" w:rsidR="00F507C4" w:rsidRPr="009958C7" w:rsidRDefault="00F507C4" w:rsidP="00F507C4">
      <w:pPr>
        <w:pStyle w:val="Default"/>
        <w:numPr>
          <w:ilvl w:val="0"/>
          <w:numId w:val="4"/>
        </w:numPr>
        <w:spacing w:line="360" w:lineRule="auto"/>
        <w:rPr>
          <w:rFonts w:ascii="Times New Roman" w:hAnsi="Times New Roman" w:cs="Times New Roman"/>
        </w:rPr>
      </w:pPr>
      <w:proofErr w:type="spellStart"/>
      <w:r w:rsidRPr="009958C7">
        <w:rPr>
          <w:rFonts w:ascii="Times New Roman" w:hAnsi="Times New Roman" w:cs="Times New Roman"/>
        </w:rPr>
        <w:t>Bhalla</w:t>
      </w:r>
      <w:proofErr w:type="spellEnd"/>
      <w:r w:rsidRPr="009958C7">
        <w:rPr>
          <w:rFonts w:ascii="Times New Roman" w:hAnsi="Times New Roman" w:cs="Times New Roman"/>
        </w:rPr>
        <w:t xml:space="preserve">, </w:t>
      </w:r>
      <w:proofErr w:type="spellStart"/>
      <w:r w:rsidRPr="009958C7">
        <w:rPr>
          <w:rFonts w:ascii="Times New Roman" w:hAnsi="Times New Roman" w:cs="Times New Roman"/>
        </w:rPr>
        <w:t>Alok</w:t>
      </w:r>
      <w:proofErr w:type="spellEnd"/>
      <w:r w:rsidRPr="009958C7">
        <w:rPr>
          <w:rFonts w:ascii="Times New Roman" w:hAnsi="Times New Roman" w:cs="Times New Roman"/>
        </w:rPr>
        <w:t xml:space="preserve">. </w:t>
      </w:r>
      <w:r>
        <w:rPr>
          <w:rFonts w:ascii="Times New Roman" w:hAnsi="Times New Roman" w:cs="Times New Roman"/>
        </w:rPr>
        <w:t>“</w:t>
      </w:r>
      <w:r w:rsidRPr="009958C7">
        <w:rPr>
          <w:rFonts w:ascii="Times New Roman" w:eastAsia="Code2000" w:hAnsi="Times New Roman" w:cs="Times New Roman"/>
        </w:rPr>
        <w:t xml:space="preserve">The Politics of Translation: </w:t>
      </w:r>
      <w:proofErr w:type="spellStart"/>
      <w:r w:rsidRPr="009958C7">
        <w:rPr>
          <w:rFonts w:ascii="Times New Roman" w:eastAsia="Code2000" w:hAnsi="Times New Roman" w:cs="Times New Roman"/>
        </w:rPr>
        <w:t>Manto's</w:t>
      </w:r>
      <w:proofErr w:type="spellEnd"/>
      <w:r w:rsidRPr="009958C7">
        <w:rPr>
          <w:rFonts w:ascii="Times New Roman" w:eastAsia="Code2000" w:hAnsi="Times New Roman" w:cs="Times New Roman"/>
        </w:rPr>
        <w:t xml:space="preserve"> Partition Stories and Khalid </w:t>
      </w:r>
      <w:proofErr w:type="spellStart"/>
      <w:r w:rsidRPr="009958C7">
        <w:rPr>
          <w:rFonts w:ascii="Times New Roman" w:eastAsia="Code2000" w:hAnsi="Times New Roman" w:cs="Times New Roman"/>
        </w:rPr>
        <w:t>Hasan's</w:t>
      </w:r>
      <w:proofErr w:type="spellEnd"/>
      <w:r w:rsidRPr="009958C7">
        <w:rPr>
          <w:rFonts w:ascii="Times New Roman" w:eastAsia="Code2000" w:hAnsi="Times New Roman" w:cs="Times New Roman"/>
        </w:rPr>
        <w:t xml:space="preserve"> English Version</w:t>
      </w:r>
      <w:r>
        <w:rPr>
          <w:rFonts w:ascii="Times New Roman" w:eastAsia="Code2000" w:hAnsi="Times New Roman" w:cs="Times New Roman"/>
        </w:rPr>
        <w:t>”</w:t>
      </w:r>
      <w:r w:rsidRPr="009958C7">
        <w:rPr>
          <w:rFonts w:ascii="Times New Roman" w:hAnsi="Times New Roman" w:cs="Times New Roman"/>
        </w:rPr>
        <w:t xml:space="preserve">. </w:t>
      </w:r>
      <w:r w:rsidRPr="00406D1C">
        <w:rPr>
          <w:rFonts w:ascii="Times New Roman" w:eastAsia="Code2000" w:hAnsi="Times New Roman" w:cs="Times New Roman"/>
          <w:i/>
        </w:rPr>
        <w:t>Social Scientist</w:t>
      </w:r>
      <w:r w:rsidRPr="009958C7">
        <w:rPr>
          <w:rFonts w:ascii="Times New Roman" w:eastAsia="Code2000" w:hAnsi="Times New Roman" w:cs="Times New Roman"/>
        </w:rPr>
        <w:t>, Vol. 29, No. 7/8 (Jul. - Aug., 2001), pp. 19-38</w:t>
      </w:r>
    </w:p>
    <w:p w14:paraId="5C1E27F6" w14:textId="77777777" w:rsidR="00F507C4" w:rsidRPr="009958C7" w:rsidRDefault="00F507C4" w:rsidP="00F507C4">
      <w:pPr>
        <w:pStyle w:val="ListParagraph"/>
        <w:numPr>
          <w:ilvl w:val="0"/>
          <w:numId w:val="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Kamala.N</w:t>
      </w:r>
      <w:proofErr w:type="spellEnd"/>
      <w:r>
        <w:rPr>
          <w:rFonts w:ascii="Times New Roman" w:hAnsi="Times New Roman" w:cs="Times New Roman"/>
          <w:sz w:val="24"/>
          <w:szCs w:val="24"/>
        </w:rPr>
        <w:t xml:space="preserve">. “Translation and/in gender.” </w:t>
      </w:r>
      <w:r w:rsidRPr="009958C7">
        <w:rPr>
          <w:rFonts w:ascii="Times New Roman" w:hAnsi="Times New Roman" w:cs="Times New Roman"/>
          <w:i/>
          <w:sz w:val="24"/>
          <w:szCs w:val="24"/>
        </w:rPr>
        <w:t>Translation: Poetics and Practice</w:t>
      </w:r>
      <w:r>
        <w:rPr>
          <w:rFonts w:ascii="Times New Roman" w:hAnsi="Times New Roman" w:cs="Times New Roman"/>
          <w:sz w:val="24"/>
          <w:szCs w:val="24"/>
        </w:rPr>
        <w:t xml:space="preserve">. Ed. </w:t>
      </w:r>
      <w:proofErr w:type="spellStart"/>
      <w:r>
        <w:rPr>
          <w:rFonts w:ascii="Times New Roman" w:hAnsi="Times New Roman" w:cs="Times New Roman"/>
          <w:sz w:val="24"/>
          <w:szCs w:val="24"/>
        </w:rPr>
        <w:t>Anisur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Rehman</w:t>
      </w:r>
      <w:proofErr w:type="spellEnd"/>
      <w:r>
        <w:rPr>
          <w:rFonts w:ascii="Times New Roman" w:hAnsi="Times New Roman" w:cs="Times New Roman"/>
          <w:sz w:val="24"/>
          <w:szCs w:val="24"/>
        </w:rPr>
        <w:t>. New Delhi: Creative Books. 2002.</w:t>
      </w:r>
    </w:p>
    <w:p w14:paraId="0BEFF8FD" w14:textId="77777777" w:rsidR="00F507C4" w:rsidRPr="009958C7" w:rsidRDefault="00F507C4" w:rsidP="00F507C4">
      <w:pPr>
        <w:pStyle w:val="ListParagraph"/>
        <w:numPr>
          <w:ilvl w:val="0"/>
          <w:numId w:val="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Spivak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Chakravarty</w:t>
      </w:r>
      <w:proofErr w:type="spellEnd"/>
      <w:r>
        <w:rPr>
          <w:rFonts w:ascii="Times New Roman" w:hAnsi="Times New Roman" w:cs="Times New Roman"/>
          <w:sz w:val="24"/>
          <w:szCs w:val="24"/>
        </w:rPr>
        <w:t>. “</w:t>
      </w:r>
      <w:r w:rsidRPr="009958C7">
        <w:rPr>
          <w:rFonts w:ascii="Times New Roman" w:hAnsi="Times New Roman" w:cs="Times New Roman"/>
          <w:sz w:val="24"/>
          <w:szCs w:val="24"/>
        </w:rPr>
        <w:t>The Politics of Translation</w:t>
      </w:r>
      <w:r>
        <w:rPr>
          <w:rFonts w:ascii="Times New Roman" w:hAnsi="Times New Roman" w:cs="Times New Roman"/>
          <w:sz w:val="24"/>
          <w:szCs w:val="24"/>
        </w:rPr>
        <w:t xml:space="preserve">.” </w:t>
      </w:r>
      <w:r w:rsidRPr="00406D1C">
        <w:rPr>
          <w:rFonts w:ascii="Times New Roman" w:hAnsi="Times New Roman" w:cs="Times New Roman"/>
          <w:i/>
          <w:sz w:val="24"/>
          <w:szCs w:val="24"/>
        </w:rPr>
        <w:t>Outside the Teaching Machine</w:t>
      </w:r>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1993.</w:t>
      </w:r>
    </w:p>
    <w:p w14:paraId="102FB59D" w14:textId="77777777" w:rsidR="00F507C4" w:rsidRPr="00A77C42" w:rsidRDefault="00F507C4" w:rsidP="00F507C4">
      <w:pPr>
        <w:pStyle w:val="ListParagraph"/>
        <w:numPr>
          <w:ilvl w:val="0"/>
          <w:numId w:val="4"/>
        </w:numPr>
        <w:spacing w:line="360" w:lineRule="auto"/>
        <w:rPr>
          <w:rFonts w:ascii="Times New Roman" w:hAnsi="Times New Roman" w:cs="Times New Roman"/>
          <w:sz w:val="24"/>
          <w:szCs w:val="24"/>
        </w:rPr>
      </w:pPr>
      <w:r w:rsidRPr="007B4259">
        <w:rPr>
          <w:rFonts w:ascii="Times New Roman" w:hAnsi="Times New Roman" w:cs="Times New Roman"/>
          <w:sz w:val="24"/>
          <w:szCs w:val="24"/>
        </w:rPr>
        <w:t xml:space="preserve">Devi, </w:t>
      </w:r>
      <w:proofErr w:type="spellStart"/>
      <w:r w:rsidRPr="007B4259">
        <w:rPr>
          <w:rFonts w:ascii="Times New Roman" w:hAnsi="Times New Roman" w:cs="Times New Roman"/>
          <w:sz w:val="24"/>
          <w:szCs w:val="24"/>
        </w:rPr>
        <w:t>Mahasweta</w:t>
      </w:r>
      <w:proofErr w:type="spellEnd"/>
      <w:r>
        <w:rPr>
          <w:rFonts w:ascii="Times New Roman" w:hAnsi="Times New Roman" w:cs="Times New Roman"/>
          <w:i/>
          <w:sz w:val="24"/>
          <w:szCs w:val="24"/>
        </w:rPr>
        <w:t>. “</w:t>
      </w:r>
      <w:proofErr w:type="spellStart"/>
      <w:r w:rsidRPr="00A77C42">
        <w:rPr>
          <w:rFonts w:ascii="Times New Roman" w:hAnsi="Times New Roman" w:cs="Times New Roman"/>
          <w:sz w:val="24"/>
          <w:szCs w:val="24"/>
        </w:rPr>
        <w:t>Draupadi</w:t>
      </w:r>
      <w:proofErr w:type="spellEnd"/>
      <w:r w:rsidRPr="00A77C42">
        <w:rPr>
          <w:rFonts w:ascii="Times New Roman" w:hAnsi="Times New Roman" w:cs="Times New Roman"/>
          <w:i/>
          <w:sz w:val="24"/>
          <w:szCs w:val="24"/>
        </w:rPr>
        <w:t>”.  Critical Inquiry</w:t>
      </w:r>
      <w:r w:rsidRPr="00A77C42">
        <w:rPr>
          <w:rFonts w:ascii="Times New Roman" w:hAnsi="Times New Roman" w:cs="Times New Roman"/>
          <w:sz w:val="24"/>
          <w:szCs w:val="24"/>
        </w:rPr>
        <w:t>. 8:2. Writing and Sexual Difference. 1981. 381-402.</w:t>
      </w:r>
    </w:p>
    <w:p w14:paraId="11570840" w14:textId="77777777" w:rsidR="00F507C4" w:rsidRPr="009958C7" w:rsidRDefault="00F507C4" w:rsidP="00F507C4">
      <w:pPr>
        <w:pStyle w:val="ListParagraph"/>
        <w:numPr>
          <w:ilvl w:val="0"/>
          <w:numId w:val="4"/>
        </w:numPr>
        <w:spacing w:line="360" w:lineRule="auto"/>
        <w:rPr>
          <w:rFonts w:ascii="Times New Roman" w:hAnsi="Times New Roman" w:cs="Times New Roman"/>
          <w:sz w:val="24"/>
          <w:szCs w:val="24"/>
        </w:rPr>
      </w:pPr>
      <w:r w:rsidRPr="009958C7">
        <w:rPr>
          <w:rFonts w:ascii="Times New Roman" w:hAnsi="Times New Roman" w:cs="Times New Roman"/>
          <w:sz w:val="24"/>
          <w:szCs w:val="24"/>
        </w:rPr>
        <w:t xml:space="preserve">Let Poetry Win: Lakshmi </w:t>
      </w:r>
      <w:proofErr w:type="spellStart"/>
      <w:r w:rsidRPr="009958C7">
        <w:rPr>
          <w:rFonts w:ascii="Times New Roman" w:hAnsi="Times New Roman" w:cs="Times New Roman"/>
          <w:sz w:val="24"/>
          <w:szCs w:val="24"/>
        </w:rPr>
        <w:t>Holmstrom</w:t>
      </w:r>
      <w:proofErr w:type="spellEnd"/>
    </w:p>
    <w:p w14:paraId="52E44C47" w14:textId="77777777" w:rsidR="00F507C4" w:rsidRDefault="00F507C4" w:rsidP="00F507C4">
      <w:pPr>
        <w:pStyle w:val="ListParagraph"/>
        <w:numPr>
          <w:ilvl w:val="0"/>
          <w:numId w:val="4"/>
        </w:numPr>
        <w:spacing w:line="360" w:lineRule="auto"/>
        <w:rPr>
          <w:rFonts w:ascii="Times New Roman" w:hAnsi="Times New Roman" w:cs="Times New Roman"/>
          <w:sz w:val="24"/>
          <w:szCs w:val="24"/>
        </w:rPr>
      </w:pPr>
      <w:r w:rsidRPr="009958C7">
        <w:rPr>
          <w:rFonts w:ascii="Times New Roman" w:hAnsi="Times New Roman" w:cs="Times New Roman"/>
          <w:sz w:val="24"/>
          <w:szCs w:val="24"/>
        </w:rPr>
        <w:t>Godard</w:t>
      </w:r>
      <w:r>
        <w:rPr>
          <w:rFonts w:ascii="Times New Roman" w:hAnsi="Times New Roman" w:cs="Times New Roman"/>
          <w:sz w:val="24"/>
          <w:szCs w:val="24"/>
        </w:rPr>
        <w:t xml:space="preserve">, </w:t>
      </w:r>
      <w:r w:rsidRPr="009958C7">
        <w:rPr>
          <w:rFonts w:ascii="Times New Roman" w:hAnsi="Times New Roman" w:cs="Times New Roman"/>
          <w:sz w:val="24"/>
          <w:szCs w:val="24"/>
        </w:rPr>
        <w:t>Mukherjee</w:t>
      </w:r>
      <w:r>
        <w:rPr>
          <w:rFonts w:ascii="Times New Roman" w:hAnsi="Times New Roman" w:cs="Times New Roman"/>
          <w:sz w:val="24"/>
          <w:szCs w:val="24"/>
        </w:rPr>
        <w:t xml:space="preserve"> </w:t>
      </w:r>
      <w:proofErr w:type="spellStart"/>
      <w:r>
        <w:rPr>
          <w:rFonts w:ascii="Times New Roman" w:hAnsi="Times New Roman" w:cs="Times New Roman"/>
          <w:sz w:val="24"/>
          <w:szCs w:val="24"/>
        </w:rPr>
        <w:t>Alok</w:t>
      </w:r>
      <w:proofErr w:type="spellEnd"/>
      <w:r>
        <w:rPr>
          <w:rFonts w:ascii="Times New Roman" w:hAnsi="Times New Roman" w:cs="Times New Roman"/>
          <w:sz w:val="24"/>
          <w:szCs w:val="24"/>
        </w:rPr>
        <w:t xml:space="preserve">, </w:t>
      </w:r>
      <w:r w:rsidRPr="009958C7">
        <w:rPr>
          <w:rFonts w:ascii="Times New Roman" w:hAnsi="Times New Roman" w:cs="Times New Roman"/>
          <w:sz w:val="24"/>
          <w:szCs w:val="24"/>
        </w:rPr>
        <w:t>Mukherjee</w:t>
      </w:r>
      <w:r>
        <w:rPr>
          <w:rFonts w:ascii="Times New Roman" w:hAnsi="Times New Roman" w:cs="Times New Roman"/>
          <w:sz w:val="24"/>
          <w:szCs w:val="24"/>
        </w:rPr>
        <w:t xml:space="preserve">, </w:t>
      </w: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w:t>
      </w:r>
      <w:r w:rsidRPr="009958C7">
        <w:rPr>
          <w:rFonts w:ascii="Times New Roman" w:hAnsi="Times New Roman" w:cs="Times New Roman"/>
          <w:sz w:val="24"/>
          <w:szCs w:val="24"/>
        </w:rPr>
        <w:t xml:space="preserve">Translating </w:t>
      </w:r>
      <w:proofErr w:type="spellStart"/>
      <w:r w:rsidRPr="009958C7">
        <w:rPr>
          <w:rFonts w:ascii="Times New Roman" w:hAnsi="Times New Roman" w:cs="Times New Roman"/>
          <w:sz w:val="24"/>
          <w:szCs w:val="24"/>
        </w:rPr>
        <w:t>Minoritized</w:t>
      </w:r>
      <w:proofErr w:type="spellEnd"/>
      <w:r w:rsidRPr="009958C7">
        <w:rPr>
          <w:rFonts w:ascii="Times New Roman" w:hAnsi="Times New Roman" w:cs="Times New Roman"/>
          <w:sz w:val="24"/>
          <w:szCs w:val="24"/>
        </w:rPr>
        <w:t xml:space="preserve"> Cultures: Issues of Caste, Class and Gender</w:t>
      </w:r>
      <w:r>
        <w:rPr>
          <w:rFonts w:ascii="Times New Roman" w:hAnsi="Times New Roman" w:cs="Times New Roman"/>
          <w:sz w:val="24"/>
          <w:szCs w:val="24"/>
        </w:rPr>
        <w:t xml:space="preserve">”. </w:t>
      </w:r>
      <w:r w:rsidRPr="00A77C42">
        <w:rPr>
          <w:rFonts w:ascii="Times New Roman" w:hAnsi="Times New Roman" w:cs="Times New Roman"/>
          <w:i/>
          <w:sz w:val="24"/>
          <w:szCs w:val="24"/>
        </w:rPr>
        <w:t>Postcolonial Text</w:t>
      </w:r>
      <w:r>
        <w:rPr>
          <w:rFonts w:ascii="Times New Roman" w:hAnsi="Times New Roman" w:cs="Times New Roman"/>
          <w:sz w:val="24"/>
          <w:szCs w:val="24"/>
        </w:rPr>
        <w:t>. 2:3. 2006. 1-21.</w:t>
      </w:r>
      <w:r w:rsidRPr="009958C7">
        <w:rPr>
          <w:rFonts w:ascii="Times New Roman" w:hAnsi="Times New Roman" w:cs="Times New Roman"/>
          <w:sz w:val="24"/>
          <w:szCs w:val="24"/>
        </w:rPr>
        <w:t xml:space="preserve"> </w:t>
      </w:r>
    </w:p>
    <w:p w14:paraId="1B4F0F25" w14:textId="77777777" w:rsidR="004C6EE8" w:rsidRDefault="004C6EE8" w:rsidP="00F507C4">
      <w:pPr>
        <w:pStyle w:val="ListParagraph"/>
        <w:numPr>
          <w:ilvl w:val="0"/>
          <w:numId w:val="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Basheer</w:t>
      </w:r>
      <w:proofErr w:type="spellEnd"/>
      <w:r>
        <w:rPr>
          <w:rFonts w:ascii="Times New Roman" w:hAnsi="Times New Roman" w:cs="Times New Roman"/>
          <w:sz w:val="24"/>
          <w:szCs w:val="24"/>
        </w:rPr>
        <w:t xml:space="preserve">, V.M. </w:t>
      </w:r>
      <w:r w:rsidRPr="004C6EE8">
        <w:rPr>
          <w:rFonts w:ascii="Times New Roman" w:hAnsi="Times New Roman" w:cs="Times New Roman"/>
          <w:i/>
          <w:sz w:val="24"/>
          <w:szCs w:val="24"/>
        </w:rPr>
        <w:t>Me Granddad ‘ad an Elephant</w:t>
      </w:r>
      <w:r>
        <w:rPr>
          <w:rFonts w:ascii="Times New Roman" w:hAnsi="Times New Roman" w:cs="Times New Roman"/>
          <w:sz w:val="24"/>
          <w:szCs w:val="24"/>
        </w:rPr>
        <w:t>. Translated by R.E. Asher. Viking India. 1991.</w:t>
      </w:r>
    </w:p>
    <w:p w14:paraId="4304BFA1" w14:textId="77777777" w:rsidR="004C6EE8" w:rsidRPr="009958C7" w:rsidRDefault="00726280" w:rsidP="00F507C4">
      <w:pPr>
        <w:pStyle w:val="ListParagraph"/>
        <w:numPr>
          <w:ilvl w:val="0"/>
          <w:numId w:val="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w:t>
      </w:r>
      <w:r w:rsidR="004C6EE8">
        <w:rPr>
          <w:rFonts w:ascii="Times New Roman" w:hAnsi="Times New Roman" w:cs="Times New Roman"/>
          <w:sz w:val="24"/>
          <w:szCs w:val="24"/>
        </w:rPr>
        <w:t>ama</w:t>
      </w:r>
      <w:proofErr w:type="spellEnd"/>
      <w:r w:rsidR="004C6EE8">
        <w:rPr>
          <w:rFonts w:ascii="Times New Roman" w:hAnsi="Times New Roman" w:cs="Times New Roman"/>
          <w:sz w:val="24"/>
          <w:szCs w:val="24"/>
        </w:rPr>
        <w:t xml:space="preserve">. </w:t>
      </w:r>
      <w:proofErr w:type="spellStart"/>
      <w:r w:rsidR="004C6EE8" w:rsidRPr="00726280">
        <w:rPr>
          <w:rFonts w:ascii="Times New Roman" w:hAnsi="Times New Roman" w:cs="Times New Roman"/>
          <w:i/>
          <w:sz w:val="24"/>
          <w:szCs w:val="24"/>
        </w:rPr>
        <w:t>Sangati</w:t>
      </w:r>
      <w:proofErr w:type="spellEnd"/>
      <w:r w:rsidR="004C6EE8">
        <w:rPr>
          <w:rFonts w:ascii="Times New Roman" w:hAnsi="Times New Roman" w:cs="Times New Roman"/>
          <w:sz w:val="24"/>
          <w:szCs w:val="24"/>
        </w:rPr>
        <w:t xml:space="preserve">. Translated by Lakshmi </w:t>
      </w:r>
      <w:proofErr w:type="spellStart"/>
      <w:r w:rsidR="004C6EE8">
        <w:rPr>
          <w:rFonts w:ascii="Times New Roman" w:hAnsi="Times New Roman" w:cs="Times New Roman"/>
          <w:sz w:val="24"/>
          <w:szCs w:val="24"/>
        </w:rPr>
        <w:t>Holmstrom</w:t>
      </w:r>
      <w:proofErr w:type="spellEnd"/>
      <w:r w:rsidR="004C6EE8">
        <w:rPr>
          <w:rFonts w:ascii="Times New Roman" w:hAnsi="Times New Roman" w:cs="Times New Roman"/>
          <w:sz w:val="24"/>
          <w:szCs w:val="24"/>
        </w:rPr>
        <w:t xml:space="preserve">. </w:t>
      </w:r>
      <w:r>
        <w:rPr>
          <w:rFonts w:ascii="Times New Roman" w:hAnsi="Times New Roman" w:cs="Times New Roman"/>
          <w:sz w:val="24"/>
          <w:szCs w:val="24"/>
        </w:rPr>
        <w:t>OUP. 2005.</w:t>
      </w:r>
    </w:p>
    <w:p w14:paraId="28385E61" w14:textId="77777777" w:rsidR="00E33EDF" w:rsidRPr="009958C7" w:rsidRDefault="00E33EDF" w:rsidP="00F507C4">
      <w:pPr>
        <w:pStyle w:val="ListParagraph"/>
        <w:spacing w:after="0" w:line="360" w:lineRule="auto"/>
        <w:jc w:val="both"/>
        <w:rPr>
          <w:rFonts w:ascii="Times New Roman" w:hAnsi="Times New Roman" w:cs="Times New Roman"/>
          <w:sz w:val="24"/>
          <w:szCs w:val="24"/>
        </w:rPr>
      </w:pPr>
    </w:p>
    <w:p w14:paraId="15896F61" w14:textId="77777777" w:rsidR="00DB7DF1" w:rsidRPr="00A00BD5" w:rsidRDefault="00DB7DF1" w:rsidP="0062524C">
      <w:pPr>
        <w:pStyle w:val="ListParagraph"/>
        <w:jc w:val="both"/>
        <w:rPr>
          <w:rFonts w:ascii="Times New Roman" w:hAnsi="Times New Roman" w:cs="Times New Roman"/>
          <w:sz w:val="24"/>
          <w:szCs w:val="24"/>
        </w:rPr>
      </w:pPr>
      <w:r w:rsidRPr="00A00BD5">
        <w:rPr>
          <w:rFonts w:ascii="Times New Roman" w:hAnsi="Times New Roman" w:cs="Times New Roman"/>
          <w:b/>
          <w:sz w:val="24"/>
          <w:szCs w:val="24"/>
        </w:rPr>
        <w:t>Tentative Assessment schedule with details of weightage:</w:t>
      </w:r>
      <w:r w:rsidRPr="00A00BD5">
        <w:rPr>
          <w:rFonts w:ascii="Times New Roman" w:hAnsi="Times New Roman" w:cs="Times New Roman"/>
          <w:sz w:val="24"/>
          <w:szCs w:val="24"/>
        </w:rPr>
        <w:tab/>
      </w:r>
      <w:r w:rsidRPr="00A00BD5">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959"/>
        <w:gridCol w:w="2693"/>
        <w:gridCol w:w="3530"/>
        <w:gridCol w:w="2394"/>
      </w:tblGrid>
      <w:tr w:rsidR="00DB7DF1" w:rsidRPr="00A00BD5" w14:paraId="0CEEE79D" w14:textId="77777777" w:rsidTr="00A26F7D">
        <w:tc>
          <w:tcPr>
            <w:tcW w:w="959" w:type="dxa"/>
          </w:tcPr>
          <w:p w14:paraId="5482A24C" w14:textId="77777777" w:rsidR="00DB7DF1" w:rsidRPr="00A00BD5" w:rsidRDefault="00DB7DF1" w:rsidP="00A26F7D">
            <w:pPr>
              <w:jc w:val="both"/>
              <w:rPr>
                <w:rFonts w:ascii="Times New Roman" w:hAnsi="Times New Roman" w:cs="Times New Roman"/>
                <w:b/>
                <w:sz w:val="24"/>
                <w:szCs w:val="24"/>
              </w:rPr>
            </w:pPr>
            <w:r w:rsidRPr="00A00BD5">
              <w:rPr>
                <w:rFonts w:ascii="Times New Roman" w:hAnsi="Times New Roman" w:cs="Times New Roman"/>
                <w:b/>
                <w:sz w:val="24"/>
                <w:szCs w:val="24"/>
              </w:rPr>
              <w:t>S.No</w:t>
            </w:r>
          </w:p>
        </w:tc>
        <w:tc>
          <w:tcPr>
            <w:tcW w:w="2693" w:type="dxa"/>
          </w:tcPr>
          <w:p w14:paraId="32991115" w14:textId="77777777" w:rsidR="00DB7DF1" w:rsidRPr="00A00BD5" w:rsidRDefault="00DB7DF1" w:rsidP="00A26F7D">
            <w:pPr>
              <w:jc w:val="both"/>
              <w:rPr>
                <w:rFonts w:ascii="Times New Roman" w:hAnsi="Times New Roman" w:cs="Times New Roman"/>
                <w:b/>
                <w:sz w:val="24"/>
                <w:szCs w:val="24"/>
              </w:rPr>
            </w:pPr>
            <w:r w:rsidRPr="00A00BD5">
              <w:rPr>
                <w:rFonts w:ascii="Times New Roman" w:hAnsi="Times New Roman" w:cs="Times New Roman"/>
                <w:b/>
                <w:sz w:val="24"/>
                <w:szCs w:val="24"/>
              </w:rPr>
              <w:t>Assessment</w:t>
            </w:r>
          </w:p>
        </w:tc>
        <w:tc>
          <w:tcPr>
            <w:tcW w:w="3530" w:type="dxa"/>
          </w:tcPr>
          <w:p w14:paraId="35311371" w14:textId="77777777" w:rsidR="00DB7DF1" w:rsidRPr="00A00BD5" w:rsidRDefault="00DB7DF1" w:rsidP="00A26F7D">
            <w:pPr>
              <w:jc w:val="both"/>
              <w:rPr>
                <w:rFonts w:ascii="Times New Roman" w:hAnsi="Times New Roman" w:cs="Times New Roman"/>
                <w:b/>
                <w:sz w:val="24"/>
                <w:szCs w:val="24"/>
              </w:rPr>
            </w:pPr>
            <w:r w:rsidRPr="00A00BD5">
              <w:rPr>
                <w:rFonts w:ascii="Times New Roman" w:hAnsi="Times New Roman" w:cs="Times New Roman"/>
                <w:b/>
                <w:sz w:val="24"/>
                <w:szCs w:val="24"/>
              </w:rPr>
              <w:t>Date/period in which Assessment will take place</w:t>
            </w:r>
          </w:p>
        </w:tc>
        <w:tc>
          <w:tcPr>
            <w:tcW w:w="2394" w:type="dxa"/>
          </w:tcPr>
          <w:p w14:paraId="36C3B476" w14:textId="77777777" w:rsidR="00DB7DF1" w:rsidRPr="00A00BD5" w:rsidRDefault="00DB7DF1" w:rsidP="00A26F7D">
            <w:pPr>
              <w:jc w:val="both"/>
              <w:rPr>
                <w:rFonts w:ascii="Times New Roman" w:hAnsi="Times New Roman" w:cs="Times New Roman"/>
                <w:b/>
                <w:sz w:val="24"/>
                <w:szCs w:val="24"/>
              </w:rPr>
            </w:pPr>
            <w:r w:rsidRPr="00A00BD5">
              <w:rPr>
                <w:rFonts w:ascii="Times New Roman" w:hAnsi="Times New Roman" w:cs="Times New Roman"/>
                <w:b/>
                <w:sz w:val="24"/>
                <w:szCs w:val="24"/>
              </w:rPr>
              <w:t>Weightage</w:t>
            </w:r>
          </w:p>
        </w:tc>
      </w:tr>
      <w:tr w:rsidR="00DB7DF1" w:rsidRPr="00A00BD5" w14:paraId="693E3F01" w14:textId="77777777" w:rsidTr="00A26F7D">
        <w:tc>
          <w:tcPr>
            <w:tcW w:w="959" w:type="dxa"/>
          </w:tcPr>
          <w:p w14:paraId="44383638" w14:textId="77777777" w:rsidR="00DB7DF1" w:rsidRPr="00A00BD5" w:rsidRDefault="00DB7DF1" w:rsidP="00A26F7D">
            <w:pPr>
              <w:jc w:val="both"/>
              <w:rPr>
                <w:rFonts w:ascii="Times New Roman" w:hAnsi="Times New Roman" w:cs="Times New Roman"/>
                <w:sz w:val="24"/>
                <w:szCs w:val="24"/>
              </w:rPr>
            </w:pPr>
            <w:r w:rsidRPr="00A00BD5">
              <w:rPr>
                <w:rFonts w:ascii="Times New Roman" w:hAnsi="Times New Roman" w:cs="Times New Roman"/>
                <w:sz w:val="24"/>
                <w:szCs w:val="24"/>
              </w:rPr>
              <w:t>1</w:t>
            </w:r>
          </w:p>
        </w:tc>
        <w:tc>
          <w:tcPr>
            <w:tcW w:w="2693" w:type="dxa"/>
          </w:tcPr>
          <w:p w14:paraId="3B84E76C" w14:textId="77777777" w:rsidR="00DB7DF1" w:rsidRPr="00A00BD5" w:rsidRDefault="00DB7DF1" w:rsidP="00A26F7D">
            <w:pPr>
              <w:jc w:val="both"/>
              <w:rPr>
                <w:rFonts w:ascii="Times New Roman" w:hAnsi="Times New Roman" w:cs="Times New Roman"/>
                <w:sz w:val="24"/>
                <w:szCs w:val="24"/>
              </w:rPr>
            </w:pPr>
            <w:r>
              <w:rPr>
                <w:rFonts w:ascii="Times New Roman" w:hAnsi="Times New Roman" w:cs="Times New Roman"/>
                <w:sz w:val="24"/>
                <w:szCs w:val="24"/>
              </w:rPr>
              <w:t>Mid-term</w:t>
            </w:r>
          </w:p>
        </w:tc>
        <w:tc>
          <w:tcPr>
            <w:tcW w:w="3530" w:type="dxa"/>
          </w:tcPr>
          <w:p w14:paraId="74AEF558" w14:textId="77777777" w:rsidR="00DB7DF1" w:rsidRPr="00A00BD5" w:rsidRDefault="0062524C" w:rsidP="00A26F7D">
            <w:pPr>
              <w:jc w:val="both"/>
              <w:rPr>
                <w:rFonts w:ascii="Times New Roman" w:hAnsi="Times New Roman" w:cs="Times New Roman"/>
                <w:sz w:val="24"/>
                <w:szCs w:val="24"/>
              </w:rPr>
            </w:pPr>
            <w:r>
              <w:rPr>
                <w:rFonts w:ascii="Times New Roman" w:hAnsi="Times New Roman" w:cs="Times New Roman"/>
                <w:sz w:val="24"/>
                <w:szCs w:val="24"/>
              </w:rPr>
              <w:t>Mid-September</w:t>
            </w:r>
          </w:p>
        </w:tc>
        <w:tc>
          <w:tcPr>
            <w:tcW w:w="2394" w:type="dxa"/>
          </w:tcPr>
          <w:p w14:paraId="77072C5F" w14:textId="77777777" w:rsidR="00DB7DF1" w:rsidRPr="00A00BD5" w:rsidRDefault="00F507C4" w:rsidP="00A26F7D">
            <w:pPr>
              <w:jc w:val="both"/>
              <w:rPr>
                <w:rFonts w:ascii="Times New Roman" w:hAnsi="Times New Roman" w:cs="Times New Roman"/>
                <w:sz w:val="24"/>
                <w:szCs w:val="24"/>
              </w:rPr>
            </w:pPr>
            <w:r>
              <w:rPr>
                <w:rFonts w:ascii="Times New Roman" w:hAnsi="Times New Roman" w:cs="Times New Roman"/>
                <w:sz w:val="24"/>
                <w:szCs w:val="24"/>
              </w:rPr>
              <w:t>20</w:t>
            </w:r>
            <w:r w:rsidR="00DB7DF1">
              <w:rPr>
                <w:rFonts w:ascii="Times New Roman" w:hAnsi="Times New Roman" w:cs="Times New Roman"/>
                <w:sz w:val="24"/>
                <w:szCs w:val="24"/>
              </w:rPr>
              <w:t>%</w:t>
            </w:r>
          </w:p>
        </w:tc>
      </w:tr>
      <w:tr w:rsidR="00DB7DF1" w:rsidRPr="00A00BD5" w14:paraId="493085CE" w14:textId="77777777" w:rsidTr="00A26F7D">
        <w:tc>
          <w:tcPr>
            <w:tcW w:w="959" w:type="dxa"/>
          </w:tcPr>
          <w:p w14:paraId="14040B5E" w14:textId="77777777" w:rsidR="00DB7DF1" w:rsidRPr="00A00BD5" w:rsidRDefault="00DB7DF1" w:rsidP="00A26F7D">
            <w:pPr>
              <w:jc w:val="both"/>
              <w:rPr>
                <w:rFonts w:ascii="Times New Roman" w:hAnsi="Times New Roman" w:cs="Times New Roman"/>
                <w:sz w:val="24"/>
                <w:szCs w:val="24"/>
              </w:rPr>
            </w:pPr>
            <w:r w:rsidRPr="00A00BD5">
              <w:rPr>
                <w:rFonts w:ascii="Times New Roman" w:hAnsi="Times New Roman" w:cs="Times New Roman"/>
                <w:sz w:val="24"/>
                <w:szCs w:val="24"/>
              </w:rPr>
              <w:t>2</w:t>
            </w:r>
          </w:p>
        </w:tc>
        <w:tc>
          <w:tcPr>
            <w:tcW w:w="2693" w:type="dxa"/>
          </w:tcPr>
          <w:p w14:paraId="7A34CE3E" w14:textId="77777777" w:rsidR="00DB7DF1" w:rsidRPr="00A00BD5" w:rsidRDefault="00DB7DF1" w:rsidP="00A26F7D">
            <w:pPr>
              <w:jc w:val="both"/>
              <w:rPr>
                <w:rFonts w:ascii="Times New Roman" w:hAnsi="Times New Roman" w:cs="Times New Roman"/>
                <w:sz w:val="24"/>
                <w:szCs w:val="24"/>
              </w:rPr>
            </w:pPr>
            <w:r>
              <w:rPr>
                <w:rFonts w:ascii="Times New Roman" w:hAnsi="Times New Roman" w:cs="Times New Roman"/>
                <w:sz w:val="24"/>
                <w:szCs w:val="24"/>
              </w:rPr>
              <w:t>Assignment</w:t>
            </w:r>
          </w:p>
        </w:tc>
        <w:tc>
          <w:tcPr>
            <w:tcW w:w="3530" w:type="dxa"/>
          </w:tcPr>
          <w:p w14:paraId="56D90A19" w14:textId="77777777" w:rsidR="00DB7DF1" w:rsidRPr="00A00BD5" w:rsidRDefault="004C6EE8" w:rsidP="00A26F7D">
            <w:pPr>
              <w:jc w:val="both"/>
              <w:rPr>
                <w:rFonts w:ascii="Times New Roman" w:hAnsi="Times New Roman" w:cs="Times New Roman"/>
                <w:sz w:val="24"/>
                <w:szCs w:val="24"/>
              </w:rPr>
            </w:pPr>
            <w:r>
              <w:rPr>
                <w:rFonts w:ascii="Times New Roman" w:hAnsi="Times New Roman" w:cs="Times New Roman"/>
                <w:sz w:val="24"/>
                <w:szCs w:val="24"/>
              </w:rPr>
              <w:t>August/October</w:t>
            </w:r>
          </w:p>
        </w:tc>
        <w:tc>
          <w:tcPr>
            <w:tcW w:w="2394" w:type="dxa"/>
          </w:tcPr>
          <w:p w14:paraId="5F65385F" w14:textId="77777777" w:rsidR="00DB7DF1" w:rsidRPr="00A00BD5" w:rsidRDefault="00F507C4" w:rsidP="00A26F7D">
            <w:pPr>
              <w:jc w:val="both"/>
              <w:rPr>
                <w:rFonts w:ascii="Times New Roman" w:hAnsi="Times New Roman" w:cs="Times New Roman"/>
                <w:sz w:val="24"/>
                <w:szCs w:val="24"/>
              </w:rPr>
            </w:pPr>
            <w:r>
              <w:rPr>
                <w:rFonts w:ascii="Times New Roman" w:hAnsi="Times New Roman" w:cs="Times New Roman"/>
                <w:sz w:val="24"/>
                <w:szCs w:val="24"/>
              </w:rPr>
              <w:t>10</w:t>
            </w:r>
            <w:r w:rsidR="00DB7DF1">
              <w:rPr>
                <w:rFonts w:ascii="Times New Roman" w:hAnsi="Times New Roman" w:cs="Times New Roman"/>
                <w:sz w:val="24"/>
                <w:szCs w:val="24"/>
              </w:rPr>
              <w:t>%</w:t>
            </w:r>
          </w:p>
        </w:tc>
      </w:tr>
      <w:tr w:rsidR="00DB7DF1" w:rsidRPr="00A00BD5" w14:paraId="1072E3EA" w14:textId="77777777" w:rsidTr="00A26F7D">
        <w:tc>
          <w:tcPr>
            <w:tcW w:w="959" w:type="dxa"/>
          </w:tcPr>
          <w:p w14:paraId="6589FBE3" w14:textId="77777777" w:rsidR="00DB7DF1" w:rsidRPr="00A00BD5" w:rsidRDefault="00DB7DF1" w:rsidP="00A26F7D">
            <w:pPr>
              <w:jc w:val="both"/>
              <w:rPr>
                <w:rFonts w:ascii="Times New Roman" w:hAnsi="Times New Roman" w:cs="Times New Roman"/>
                <w:sz w:val="24"/>
                <w:szCs w:val="24"/>
              </w:rPr>
            </w:pPr>
            <w:r w:rsidRPr="00A00BD5">
              <w:rPr>
                <w:rFonts w:ascii="Times New Roman" w:hAnsi="Times New Roman" w:cs="Times New Roman"/>
                <w:sz w:val="24"/>
                <w:szCs w:val="24"/>
              </w:rPr>
              <w:t>3</w:t>
            </w:r>
          </w:p>
        </w:tc>
        <w:tc>
          <w:tcPr>
            <w:tcW w:w="2693" w:type="dxa"/>
          </w:tcPr>
          <w:p w14:paraId="79911B50" w14:textId="71669B56" w:rsidR="00DB7DF1" w:rsidRPr="00A00BD5" w:rsidRDefault="00DB7DF1" w:rsidP="00A26F7D">
            <w:pPr>
              <w:jc w:val="both"/>
              <w:rPr>
                <w:rFonts w:ascii="Times New Roman" w:hAnsi="Times New Roman" w:cs="Times New Roman"/>
                <w:sz w:val="24"/>
                <w:szCs w:val="24"/>
              </w:rPr>
            </w:pPr>
            <w:r>
              <w:rPr>
                <w:rFonts w:ascii="Times New Roman" w:hAnsi="Times New Roman" w:cs="Times New Roman"/>
                <w:sz w:val="24"/>
                <w:szCs w:val="24"/>
              </w:rPr>
              <w:t>Presentation</w:t>
            </w:r>
          </w:p>
        </w:tc>
        <w:tc>
          <w:tcPr>
            <w:tcW w:w="3530" w:type="dxa"/>
          </w:tcPr>
          <w:p w14:paraId="4ED1C2D3" w14:textId="77777777" w:rsidR="00DB7DF1" w:rsidRPr="00A00BD5" w:rsidRDefault="004C6EE8" w:rsidP="00A26F7D">
            <w:pPr>
              <w:jc w:val="both"/>
              <w:rPr>
                <w:rFonts w:ascii="Times New Roman" w:hAnsi="Times New Roman" w:cs="Times New Roman"/>
                <w:sz w:val="24"/>
                <w:szCs w:val="24"/>
              </w:rPr>
            </w:pPr>
            <w:r>
              <w:rPr>
                <w:rFonts w:ascii="Times New Roman" w:hAnsi="Times New Roman" w:cs="Times New Roman"/>
                <w:sz w:val="24"/>
                <w:szCs w:val="24"/>
              </w:rPr>
              <w:t>November</w:t>
            </w:r>
          </w:p>
        </w:tc>
        <w:tc>
          <w:tcPr>
            <w:tcW w:w="2394" w:type="dxa"/>
          </w:tcPr>
          <w:p w14:paraId="602BEEBE" w14:textId="77777777" w:rsidR="00DB7DF1" w:rsidRPr="00A00BD5" w:rsidRDefault="00F507C4" w:rsidP="00A26F7D">
            <w:pPr>
              <w:jc w:val="both"/>
              <w:rPr>
                <w:rFonts w:ascii="Times New Roman" w:hAnsi="Times New Roman" w:cs="Times New Roman"/>
                <w:sz w:val="24"/>
                <w:szCs w:val="24"/>
              </w:rPr>
            </w:pPr>
            <w:r>
              <w:rPr>
                <w:rFonts w:ascii="Times New Roman" w:hAnsi="Times New Roman" w:cs="Times New Roman"/>
                <w:sz w:val="24"/>
                <w:szCs w:val="24"/>
              </w:rPr>
              <w:t>3</w:t>
            </w:r>
            <w:r w:rsidR="0062524C">
              <w:rPr>
                <w:rFonts w:ascii="Times New Roman" w:hAnsi="Times New Roman" w:cs="Times New Roman"/>
                <w:sz w:val="24"/>
                <w:szCs w:val="24"/>
              </w:rPr>
              <w:t>0%</w:t>
            </w:r>
          </w:p>
        </w:tc>
      </w:tr>
      <w:tr w:rsidR="00DB7DF1" w:rsidRPr="00A00BD5" w14:paraId="1E8C8ED4" w14:textId="77777777" w:rsidTr="00A26F7D">
        <w:tc>
          <w:tcPr>
            <w:tcW w:w="959" w:type="dxa"/>
          </w:tcPr>
          <w:p w14:paraId="229E4946" w14:textId="77777777" w:rsidR="00DB7DF1" w:rsidRPr="00A00BD5" w:rsidRDefault="00DB7DF1" w:rsidP="00A26F7D">
            <w:pPr>
              <w:jc w:val="both"/>
              <w:rPr>
                <w:rFonts w:ascii="Times New Roman" w:hAnsi="Times New Roman" w:cs="Times New Roman"/>
                <w:sz w:val="24"/>
                <w:szCs w:val="24"/>
              </w:rPr>
            </w:pPr>
            <w:r>
              <w:rPr>
                <w:rFonts w:ascii="Times New Roman" w:hAnsi="Times New Roman" w:cs="Times New Roman"/>
                <w:sz w:val="24"/>
                <w:szCs w:val="24"/>
              </w:rPr>
              <w:t>4</w:t>
            </w:r>
          </w:p>
        </w:tc>
        <w:tc>
          <w:tcPr>
            <w:tcW w:w="2693" w:type="dxa"/>
          </w:tcPr>
          <w:p w14:paraId="2D6DBDED" w14:textId="77777777" w:rsidR="00DB7DF1" w:rsidRPr="00A00BD5" w:rsidRDefault="00F507C4" w:rsidP="00A26F7D">
            <w:pPr>
              <w:jc w:val="both"/>
              <w:rPr>
                <w:rFonts w:ascii="Times New Roman" w:hAnsi="Times New Roman" w:cs="Times New Roman"/>
                <w:sz w:val="24"/>
                <w:szCs w:val="24"/>
              </w:rPr>
            </w:pPr>
            <w:r>
              <w:rPr>
                <w:rFonts w:ascii="Times New Roman" w:hAnsi="Times New Roman" w:cs="Times New Roman"/>
                <w:sz w:val="24"/>
                <w:szCs w:val="24"/>
              </w:rPr>
              <w:t>Portfolio</w:t>
            </w:r>
          </w:p>
        </w:tc>
        <w:tc>
          <w:tcPr>
            <w:tcW w:w="3530" w:type="dxa"/>
          </w:tcPr>
          <w:p w14:paraId="661BE91D" w14:textId="77777777" w:rsidR="00DB7DF1" w:rsidRPr="00A00BD5" w:rsidRDefault="0062524C" w:rsidP="00A26F7D">
            <w:pPr>
              <w:jc w:val="both"/>
              <w:rPr>
                <w:rFonts w:ascii="Times New Roman" w:hAnsi="Times New Roman" w:cs="Times New Roman"/>
                <w:sz w:val="24"/>
                <w:szCs w:val="24"/>
              </w:rPr>
            </w:pPr>
            <w:r>
              <w:rPr>
                <w:rFonts w:ascii="Times New Roman" w:hAnsi="Times New Roman" w:cs="Times New Roman"/>
                <w:sz w:val="24"/>
                <w:szCs w:val="24"/>
              </w:rPr>
              <w:t>Early December</w:t>
            </w:r>
          </w:p>
        </w:tc>
        <w:tc>
          <w:tcPr>
            <w:tcW w:w="2394" w:type="dxa"/>
          </w:tcPr>
          <w:p w14:paraId="57CAEA54" w14:textId="77777777" w:rsidR="00DB7DF1" w:rsidRPr="00A00BD5" w:rsidRDefault="00DB7DF1" w:rsidP="00A26F7D">
            <w:pPr>
              <w:jc w:val="both"/>
              <w:rPr>
                <w:rFonts w:ascii="Times New Roman" w:hAnsi="Times New Roman" w:cs="Times New Roman"/>
                <w:sz w:val="24"/>
                <w:szCs w:val="24"/>
              </w:rPr>
            </w:pPr>
            <w:r>
              <w:rPr>
                <w:rFonts w:ascii="Times New Roman" w:hAnsi="Times New Roman" w:cs="Times New Roman"/>
                <w:sz w:val="24"/>
                <w:szCs w:val="24"/>
              </w:rPr>
              <w:t>30%</w:t>
            </w:r>
          </w:p>
        </w:tc>
      </w:tr>
      <w:tr w:rsidR="00DB7DF1" w:rsidRPr="00A00BD5" w14:paraId="1601F7B3" w14:textId="77777777" w:rsidTr="00A26F7D">
        <w:tc>
          <w:tcPr>
            <w:tcW w:w="959" w:type="dxa"/>
          </w:tcPr>
          <w:p w14:paraId="11502D97" w14:textId="77777777" w:rsidR="00DB7DF1" w:rsidRPr="00A00BD5" w:rsidRDefault="00DB7DF1" w:rsidP="00A26F7D">
            <w:pPr>
              <w:jc w:val="both"/>
              <w:rPr>
                <w:rFonts w:ascii="Times New Roman" w:hAnsi="Times New Roman" w:cs="Times New Roman"/>
                <w:sz w:val="24"/>
                <w:szCs w:val="24"/>
              </w:rPr>
            </w:pPr>
            <w:r>
              <w:rPr>
                <w:rFonts w:ascii="Times New Roman" w:hAnsi="Times New Roman" w:cs="Times New Roman"/>
                <w:sz w:val="24"/>
                <w:szCs w:val="24"/>
              </w:rPr>
              <w:t>5</w:t>
            </w:r>
          </w:p>
        </w:tc>
        <w:tc>
          <w:tcPr>
            <w:tcW w:w="2693" w:type="dxa"/>
          </w:tcPr>
          <w:p w14:paraId="4BF1B3C6" w14:textId="77777777" w:rsidR="00DB7DF1" w:rsidRPr="00A00BD5" w:rsidRDefault="00DB7DF1" w:rsidP="00A26F7D">
            <w:pPr>
              <w:jc w:val="both"/>
              <w:rPr>
                <w:rFonts w:ascii="Times New Roman" w:hAnsi="Times New Roman" w:cs="Times New Roman"/>
                <w:sz w:val="24"/>
                <w:szCs w:val="24"/>
              </w:rPr>
            </w:pPr>
            <w:r>
              <w:rPr>
                <w:rFonts w:ascii="Times New Roman" w:hAnsi="Times New Roman" w:cs="Times New Roman"/>
                <w:sz w:val="24"/>
                <w:szCs w:val="24"/>
              </w:rPr>
              <w:t>Class Participation</w:t>
            </w:r>
          </w:p>
        </w:tc>
        <w:tc>
          <w:tcPr>
            <w:tcW w:w="3530" w:type="dxa"/>
          </w:tcPr>
          <w:p w14:paraId="128A9C6F" w14:textId="77777777" w:rsidR="00DB7DF1" w:rsidRPr="00A00BD5" w:rsidRDefault="0062524C" w:rsidP="00A26F7D">
            <w:pPr>
              <w:jc w:val="both"/>
              <w:rPr>
                <w:rFonts w:ascii="Times New Roman" w:hAnsi="Times New Roman" w:cs="Times New Roman"/>
                <w:sz w:val="24"/>
                <w:szCs w:val="24"/>
              </w:rPr>
            </w:pPr>
            <w:r>
              <w:rPr>
                <w:rFonts w:ascii="Times New Roman" w:hAnsi="Times New Roman" w:cs="Times New Roman"/>
                <w:sz w:val="24"/>
                <w:szCs w:val="24"/>
              </w:rPr>
              <w:t>Through the semester, during class</w:t>
            </w:r>
          </w:p>
        </w:tc>
        <w:tc>
          <w:tcPr>
            <w:tcW w:w="2394" w:type="dxa"/>
          </w:tcPr>
          <w:p w14:paraId="6A9FF835" w14:textId="77777777" w:rsidR="00DB7DF1" w:rsidRPr="00A00BD5" w:rsidRDefault="004C6EE8" w:rsidP="00A26F7D">
            <w:pPr>
              <w:jc w:val="both"/>
              <w:rPr>
                <w:rFonts w:ascii="Times New Roman" w:hAnsi="Times New Roman" w:cs="Times New Roman"/>
                <w:sz w:val="24"/>
                <w:szCs w:val="24"/>
              </w:rPr>
            </w:pPr>
            <w:r>
              <w:rPr>
                <w:rFonts w:ascii="Times New Roman" w:hAnsi="Times New Roman" w:cs="Times New Roman"/>
                <w:sz w:val="24"/>
                <w:szCs w:val="24"/>
              </w:rPr>
              <w:t>10</w:t>
            </w:r>
            <w:r w:rsidR="00DB7DF1">
              <w:rPr>
                <w:rFonts w:ascii="Times New Roman" w:hAnsi="Times New Roman" w:cs="Times New Roman"/>
                <w:sz w:val="24"/>
                <w:szCs w:val="24"/>
              </w:rPr>
              <w:t>%</w:t>
            </w:r>
          </w:p>
        </w:tc>
      </w:tr>
    </w:tbl>
    <w:p w14:paraId="64885DD3" w14:textId="77777777" w:rsidR="00DB7DF1" w:rsidRPr="00A00BD5" w:rsidRDefault="00DB7DF1" w:rsidP="00DB7DF1">
      <w:pPr>
        <w:jc w:val="both"/>
        <w:rPr>
          <w:rFonts w:ascii="Times New Roman" w:hAnsi="Times New Roman" w:cs="Times New Roman"/>
          <w:b/>
          <w:sz w:val="24"/>
          <w:szCs w:val="24"/>
        </w:rPr>
      </w:pPr>
    </w:p>
    <w:p w14:paraId="5E8452A6" w14:textId="77777777" w:rsidR="00DB7DF1" w:rsidRPr="00A00BD5" w:rsidRDefault="00DB7DF1" w:rsidP="00DB7DF1">
      <w:pPr>
        <w:jc w:val="both"/>
        <w:rPr>
          <w:rFonts w:ascii="Times New Roman" w:hAnsi="Times New Roman" w:cs="Times New Roman"/>
          <w:sz w:val="24"/>
          <w:szCs w:val="24"/>
        </w:rPr>
      </w:pPr>
    </w:p>
    <w:p w14:paraId="156392D5" w14:textId="77777777" w:rsidR="00A26F7D" w:rsidRDefault="00A26F7D"/>
    <w:sectPr w:rsidR="00A26F7D" w:rsidSect="00A26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de">
    <w:altName w:val="Code"/>
    <w:panose1 w:val="00000000000000000000"/>
    <w:charset w:val="00"/>
    <w:family w:val="swiss"/>
    <w:notTrueType/>
    <w:pitch w:val="default"/>
    <w:sig w:usb0="00000003" w:usb1="00000000" w:usb2="00000000" w:usb3="00000000" w:csb0="00000001" w:csb1="00000000"/>
  </w:font>
  <w:font w:name="Code2000">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7444"/>
    <w:multiLevelType w:val="hybridMultilevel"/>
    <w:tmpl w:val="668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F2E24"/>
    <w:multiLevelType w:val="hybridMultilevel"/>
    <w:tmpl w:val="BF2A3B54"/>
    <w:lvl w:ilvl="0" w:tplc="10A4A6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919B5"/>
    <w:multiLevelType w:val="hybridMultilevel"/>
    <w:tmpl w:val="1460E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55618"/>
    <w:multiLevelType w:val="hybridMultilevel"/>
    <w:tmpl w:val="1400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F2CFA"/>
    <w:multiLevelType w:val="hybridMultilevel"/>
    <w:tmpl w:val="AC8A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839F3"/>
    <w:multiLevelType w:val="hybridMultilevel"/>
    <w:tmpl w:val="A2F06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3124E"/>
    <w:multiLevelType w:val="hybridMultilevel"/>
    <w:tmpl w:val="B2F6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165B9E"/>
    <w:multiLevelType w:val="hybridMultilevel"/>
    <w:tmpl w:val="1FD8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F1"/>
    <w:rsid w:val="0010726E"/>
    <w:rsid w:val="00215CF6"/>
    <w:rsid w:val="002752E4"/>
    <w:rsid w:val="004C6EE8"/>
    <w:rsid w:val="004F399B"/>
    <w:rsid w:val="005014B7"/>
    <w:rsid w:val="005256A6"/>
    <w:rsid w:val="005B50C4"/>
    <w:rsid w:val="0062524C"/>
    <w:rsid w:val="006B7A69"/>
    <w:rsid w:val="00726280"/>
    <w:rsid w:val="007B5F4F"/>
    <w:rsid w:val="00A26F7D"/>
    <w:rsid w:val="00A404C5"/>
    <w:rsid w:val="00AC6091"/>
    <w:rsid w:val="00DB7DF1"/>
    <w:rsid w:val="00E33EDF"/>
    <w:rsid w:val="00F507C4"/>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0A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F1"/>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F1"/>
    <w:pPr>
      <w:ind w:left="720"/>
      <w:contextualSpacing/>
    </w:pPr>
    <w:rPr>
      <w:lang w:val="en-GB"/>
    </w:rPr>
  </w:style>
  <w:style w:type="table" w:styleId="TableGrid">
    <w:name w:val="Table Grid"/>
    <w:basedOn w:val="TableNormal"/>
    <w:uiPriority w:val="59"/>
    <w:rsid w:val="00DB7DF1"/>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07C4"/>
    <w:pPr>
      <w:autoSpaceDE w:val="0"/>
      <w:autoSpaceDN w:val="0"/>
      <w:adjustRightInd w:val="0"/>
      <w:spacing w:after="0" w:line="240" w:lineRule="auto"/>
    </w:pPr>
    <w:rPr>
      <w:rFonts w:ascii="Code" w:hAnsi="Code" w:cs="Code"/>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F1"/>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F1"/>
    <w:pPr>
      <w:ind w:left="720"/>
      <w:contextualSpacing/>
    </w:pPr>
    <w:rPr>
      <w:lang w:val="en-GB"/>
    </w:rPr>
  </w:style>
  <w:style w:type="table" w:styleId="TableGrid">
    <w:name w:val="Table Grid"/>
    <w:basedOn w:val="TableNormal"/>
    <w:uiPriority w:val="59"/>
    <w:rsid w:val="00DB7DF1"/>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07C4"/>
    <w:pPr>
      <w:autoSpaceDE w:val="0"/>
      <w:autoSpaceDN w:val="0"/>
      <w:adjustRightInd w:val="0"/>
      <w:spacing w:after="0" w:line="240" w:lineRule="auto"/>
    </w:pPr>
    <w:rPr>
      <w:rFonts w:ascii="Code" w:hAnsi="Code" w:cs="Cod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831</Words>
  <Characters>4742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Rajesh Ramachandran</cp:lastModifiedBy>
  <cp:revision>3</cp:revision>
  <dcterms:created xsi:type="dcterms:W3CDTF">2017-06-01T17:38:00Z</dcterms:created>
  <dcterms:modified xsi:type="dcterms:W3CDTF">2017-06-01T17:39:00Z</dcterms:modified>
</cp:coreProperties>
</file>